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0321" w14:textId="5649643C" w:rsidR="00D20E8F" w:rsidRPr="00D20E8F" w:rsidRDefault="00D20E8F" w:rsidP="00D20E8F">
      <w:pPr>
        <w:pStyle w:val="Heading2"/>
        <w:rPr>
          <w:noProof/>
          <w:color w:val="00788A"/>
          <w:sz w:val="22"/>
        </w:rPr>
      </w:pPr>
      <w:bookmarkStart w:id="0" w:name="_GoBack"/>
      <w:bookmarkEnd w:id="0"/>
      <w:r w:rsidRPr="00D20E8F">
        <w:rPr>
          <w:color w:val="00788A"/>
          <w:sz w:val="22"/>
          <w:lang w:val="en-US"/>
        </w:rPr>
        <w:t>Attachment 3</w:t>
      </w:r>
    </w:p>
    <w:p w14:paraId="3D65014D" w14:textId="32552F60" w:rsidR="00D20E8F" w:rsidRPr="00D20E8F" w:rsidRDefault="00D20E8F" w:rsidP="00D20E8F">
      <w:pPr>
        <w:pStyle w:val="Header"/>
        <w:rPr>
          <w:rFonts w:asciiTheme="majorHAnsi" w:hAnsiTheme="majorHAnsi" w:cs="Arial"/>
          <w:i/>
          <w:color w:val="54565A"/>
          <w:sz w:val="32"/>
          <w:szCs w:val="32"/>
        </w:rPr>
      </w:pPr>
      <w:r>
        <w:rPr>
          <w:rFonts w:asciiTheme="majorHAnsi" w:hAnsiTheme="majorHAnsi" w:cs="Arial"/>
          <w:i/>
          <w:color w:val="54565A"/>
          <w:sz w:val="32"/>
          <w:szCs w:val="32"/>
        </w:rPr>
        <w:t>Meeting Agenda and Minutes Template</w:t>
      </w:r>
    </w:p>
    <w:p w14:paraId="1A70497D" w14:textId="77777777" w:rsidR="00D20E8F" w:rsidRDefault="00D20E8F" w:rsidP="00D20E8F">
      <w:pPr>
        <w:pStyle w:val="Header"/>
        <w:rPr>
          <w:rFonts w:asciiTheme="majorHAnsi" w:hAnsiTheme="majorHAnsi" w:cs="Arial"/>
          <w:i/>
          <w:color w:val="006071" w:themeColor="accent2"/>
          <w:sz w:val="32"/>
          <w:szCs w:val="32"/>
        </w:rPr>
      </w:pPr>
    </w:p>
    <w:p w14:paraId="02FA4B2A" w14:textId="174057AD" w:rsidR="005C69AA" w:rsidRPr="005C69AA" w:rsidRDefault="005C69AA" w:rsidP="00D20E8F">
      <w:pPr>
        <w:pStyle w:val="Header"/>
        <w:rPr>
          <w:rFonts w:asciiTheme="majorHAnsi" w:hAnsiTheme="majorHAnsi" w:cs="Arial"/>
          <w:i/>
          <w:color w:val="006071" w:themeColor="accent2"/>
          <w:sz w:val="32"/>
          <w:szCs w:val="32"/>
        </w:rPr>
      </w:pPr>
      <w:r w:rsidRPr="005C69AA">
        <w:rPr>
          <w:rFonts w:asciiTheme="majorHAnsi" w:hAnsiTheme="majorHAnsi" w:cs="Arial"/>
          <w:i/>
          <w:color w:val="006071" w:themeColor="accent2"/>
          <w:sz w:val="32"/>
          <w:szCs w:val="32"/>
        </w:rPr>
        <w:t>[Committee Name]</w:t>
      </w:r>
    </w:p>
    <w:p w14:paraId="57224813" w14:textId="77777777" w:rsidR="005C69AA" w:rsidRPr="00E61822" w:rsidRDefault="005C69AA" w:rsidP="005C69AA">
      <w:pPr>
        <w:pStyle w:val="Header"/>
        <w:rPr>
          <w:rFonts w:ascii="Arial" w:hAnsi="Arial" w:cs="Arial"/>
          <w:color w:val="E8503E" w:themeColor="accent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395"/>
        <w:gridCol w:w="2126"/>
        <w:gridCol w:w="4030"/>
      </w:tblGrid>
      <w:tr w:rsidR="005C69AA" w14:paraId="5AD16B63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3D51F" w14:textId="77777777" w:rsidR="005C69AA" w:rsidRPr="00D26137" w:rsidRDefault="005C69AA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Committee Members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D66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D048D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Date: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E8A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5C69AA" w14:paraId="7EFD9FB9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1AB34" w14:textId="77777777" w:rsidR="005C69AA" w:rsidRPr="00D26137" w:rsidRDefault="005C69AA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Present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57E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C872E" w14:textId="5DE04BE3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Time</w:t>
            </w:r>
            <w:r w:rsidR="00F219F5" w:rsidRPr="001C727A">
              <w:rPr>
                <w:rFonts w:asciiTheme="majorHAnsi" w:hAnsiTheme="majorHAnsi" w:cs="Arial"/>
                <w:color w:val="4D4F53" w:themeColor="accent6"/>
              </w:rPr>
              <w:t xml:space="preserve"> Commenced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279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5C69AA" w14:paraId="4B8967A5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57F41" w14:textId="77777777" w:rsidR="005C69AA" w:rsidRPr="00D26137" w:rsidRDefault="005C69AA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Apologies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4FB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A5808" w14:textId="1B31BB04" w:rsidR="005C69AA" w:rsidRPr="001C727A" w:rsidRDefault="00F219F5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Time </w:t>
            </w:r>
            <w:r w:rsidR="00E274A1" w:rsidRPr="001C727A">
              <w:rPr>
                <w:rFonts w:asciiTheme="majorHAnsi" w:hAnsiTheme="majorHAnsi" w:cs="Arial"/>
                <w:color w:val="4D4F53" w:themeColor="accent6"/>
              </w:rPr>
              <w:t>Concluded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33E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AC0254" w14:paraId="7B819B27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F6206" w14:textId="3BCA71AE" w:rsidR="00AC0254" w:rsidRPr="00D26137" w:rsidRDefault="00395B6C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Surf Coast Shire Officers</w:t>
            </w:r>
            <w:r w:rsidR="00F219F5">
              <w:rPr>
                <w:rFonts w:ascii="Duplicate Soft Bold" w:hAnsi="Duplicate Soft Bold" w:cs="Arial"/>
                <w:color w:val="4D4F53" w:themeColor="accent6"/>
              </w:rPr>
              <w:t xml:space="preserve"> attending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620" w14:textId="77777777" w:rsidR="00AC0254" w:rsidRPr="001C727A" w:rsidRDefault="00AC0254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4CA37" w14:textId="317AEA84" w:rsidR="00AC0254" w:rsidRPr="001C727A" w:rsidRDefault="00F219F5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Venue: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97B" w14:textId="77777777" w:rsidR="00AC0254" w:rsidRPr="001C727A" w:rsidRDefault="00AC0254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833034" w14:paraId="6FF2E0A7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9D5F2" w14:textId="4D5F064B" w:rsidR="00833034" w:rsidRDefault="00833034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Nature of Meeting: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20B" w14:textId="77777777" w:rsidR="00833034" w:rsidRPr="001C727A" w:rsidRDefault="00833034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26707" w14:textId="489F8A15" w:rsidR="00833034" w:rsidRPr="001C727A" w:rsidRDefault="00A40CF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Quorum </w:t>
            </w:r>
            <w:r w:rsidR="00BF1D45" w:rsidRPr="001C727A">
              <w:rPr>
                <w:rFonts w:asciiTheme="majorHAnsi" w:hAnsiTheme="majorHAnsi" w:cs="Arial"/>
                <w:color w:val="4D4F53" w:themeColor="accent6"/>
              </w:rPr>
              <w:t>Failure</w:t>
            </w:r>
            <w:r w:rsidR="004E6B68" w:rsidRPr="001C727A">
              <w:rPr>
                <w:rFonts w:asciiTheme="majorHAnsi" w:hAnsiTheme="majorHAnsi" w:cs="Arial"/>
                <w:color w:val="4D4F53" w:themeColor="accent6"/>
              </w:rPr>
              <w:t xml:space="preserve"> </w:t>
            </w:r>
            <w:r w:rsidR="00704F81" w:rsidRPr="001C727A">
              <w:rPr>
                <w:rFonts w:asciiTheme="majorHAnsi" w:hAnsiTheme="majorHAnsi" w:cs="Arial"/>
                <w:color w:val="4D4F53" w:themeColor="accent6"/>
              </w:rPr>
              <w:t>time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1A6" w14:textId="77777777" w:rsidR="00833034" w:rsidRPr="001C727A" w:rsidRDefault="00833034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5C69AA" w14:paraId="459F23A3" w14:textId="77777777" w:rsidTr="00395B6C">
        <w:tc>
          <w:tcPr>
            <w:tcW w:w="13948" w:type="dxa"/>
            <w:gridSpan w:val="4"/>
            <w:tcBorders>
              <w:bottom w:val="single" w:sz="4" w:space="0" w:color="auto"/>
            </w:tcBorders>
          </w:tcPr>
          <w:p w14:paraId="3C1325D5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E8503E" w:themeColor="accent5"/>
              </w:rPr>
            </w:pPr>
          </w:p>
        </w:tc>
      </w:tr>
      <w:tr w:rsidR="00511F00" w:rsidRPr="00E274A1" w14:paraId="701B53C2" w14:textId="77777777" w:rsidTr="00675958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E430B" w14:textId="77777777" w:rsidR="00511F00" w:rsidRPr="00D26137" w:rsidRDefault="00511F00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bookmarkStart w:id="1" w:name="_Hlk55227324"/>
            <w:r w:rsidRPr="00D26137">
              <w:rPr>
                <w:rFonts w:ascii="Duplicate Soft Bold" w:hAnsi="Duplicate Soft Bold" w:cs="Arial"/>
                <w:color w:val="4D4F53" w:themeColor="accent6"/>
              </w:rPr>
              <w:t>Conflict of Interest Declaration</w:t>
            </w:r>
            <w:r>
              <w:rPr>
                <w:rFonts w:ascii="Duplicate Soft Bold" w:hAnsi="Duplicate Soft Bold" w:cs="Arial"/>
                <w:color w:val="4D4F53" w:themeColor="accent6"/>
              </w:rPr>
              <w:t>s: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149" w14:textId="77777777" w:rsidR="00511F00" w:rsidRPr="001C727A" w:rsidRDefault="00511F00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CAC Members:</w:t>
            </w:r>
          </w:p>
        </w:tc>
      </w:tr>
      <w:tr w:rsidR="00511F00" w:rsidRPr="00E274A1" w14:paraId="15808669" w14:textId="77777777" w:rsidTr="00675958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93C4D" w14:textId="77777777" w:rsidR="00511F00" w:rsidRPr="00D26137" w:rsidRDefault="00511F00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581" w14:textId="77777777" w:rsidR="00511F00" w:rsidRPr="001C727A" w:rsidRDefault="00511F00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Council Officers:</w:t>
            </w:r>
          </w:p>
        </w:tc>
      </w:tr>
      <w:tr w:rsidR="00EA38C3" w:rsidRPr="00E274A1" w14:paraId="38DFCABA" w14:textId="77777777" w:rsidTr="00675958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A90B3" w14:textId="49C15AF9" w:rsidR="00EA38C3" w:rsidRPr="00D26137" w:rsidRDefault="00EA38C3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Arrivals and departures during meeting: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7FF" w14:textId="77777777" w:rsidR="00EA38C3" w:rsidRPr="001C727A" w:rsidRDefault="00EA38C3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CAC Members:</w:t>
            </w:r>
          </w:p>
        </w:tc>
      </w:tr>
      <w:tr w:rsidR="00EA38C3" w:rsidRPr="00E274A1" w14:paraId="6B07B61A" w14:textId="77777777" w:rsidTr="00D7469C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4637D" w14:textId="77777777" w:rsidR="00EA38C3" w:rsidRPr="00D26137" w:rsidRDefault="00EA38C3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F9F" w14:textId="299CEB5E" w:rsidR="00EA38C3" w:rsidRPr="001C727A" w:rsidRDefault="002945CF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Council Officers:</w:t>
            </w:r>
          </w:p>
        </w:tc>
      </w:tr>
      <w:bookmarkEnd w:id="1"/>
      <w:tr w:rsidR="005C69AA" w14:paraId="3D4F76E8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6F418" w14:textId="00E94909" w:rsidR="005C69AA" w:rsidRPr="00D26137" w:rsidRDefault="00432AA5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That the minutes of p</w:t>
            </w:r>
            <w:r w:rsidR="005C69AA" w:rsidRPr="00D26137">
              <w:rPr>
                <w:rFonts w:ascii="Duplicate Soft Bold" w:hAnsi="Duplicate Soft Bold" w:cs="Arial"/>
                <w:color w:val="4D4F53" w:themeColor="accent6"/>
              </w:rPr>
              <w:t xml:space="preserve">revious </w:t>
            </w:r>
            <w:r>
              <w:rPr>
                <w:rFonts w:ascii="Duplicate Soft Bold" w:hAnsi="Duplicate Soft Bold" w:cs="Arial"/>
                <w:color w:val="4D4F53" w:themeColor="accent6"/>
              </w:rPr>
              <w:t xml:space="preserve">meeting </w:t>
            </w:r>
            <w:r w:rsidR="007734AD">
              <w:rPr>
                <w:rFonts w:ascii="Duplicate Soft Bold" w:hAnsi="Duplicate Soft Bold" w:cs="Arial"/>
                <w:color w:val="4D4F53" w:themeColor="accent6"/>
              </w:rPr>
              <w:t>of the XX CAC held on XX date be adopted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1F5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106CA185" w14:textId="77777777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32DF5869" w14:textId="61666769" w:rsidR="00E274A1" w:rsidRPr="001C727A" w:rsidRDefault="00E274A1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511F00" w14:paraId="4132361B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DA26B" w14:textId="77777777" w:rsidR="00511F00" w:rsidRDefault="00511F00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 xml:space="preserve">Business Arising from </w:t>
            </w:r>
          </w:p>
          <w:p w14:paraId="73ACA927" w14:textId="77777777" w:rsidR="00511F00" w:rsidRPr="00D26137" w:rsidRDefault="00511F00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Previous Minutes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58B" w14:textId="74A162B0" w:rsidR="00511F00" w:rsidRPr="001C727A" w:rsidRDefault="0006304D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Any actions stemming directly from the minutes of the previous CAC meeting</w:t>
            </w:r>
          </w:p>
          <w:p w14:paraId="1BC72063" w14:textId="77777777" w:rsidR="00511F00" w:rsidRPr="001C727A" w:rsidRDefault="00511F00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E274A1" w14:paraId="14647FC9" w14:textId="77777777" w:rsidTr="00472F5C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97EC0" w14:textId="77777777" w:rsidR="008114E3" w:rsidRDefault="008114E3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Secretary Report</w:t>
            </w:r>
          </w:p>
          <w:p w14:paraId="2C91760D" w14:textId="642DE866" w:rsidR="00E274A1" w:rsidRPr="00D26137" w:rsidRDefault="00732E05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Correspondence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313" w14:textId="238B2812" w:rsidR="00E274A1" w:rsidRPr="001C727A" w:rsidRDefault="00732E05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In:</w:t>
            </w:r>
          </w:p>
        </w:tc>
      </w:tr>
      <w:tr w:rsidR="00E274A1" w14:paraId="0B736E68" w14:textId="77777777" w:rsidTr="00472F5C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F2496" w14:textId="77777777" w:rsidR="00E274A1" w:rsidRPr="00D26137" w:rsidRDefault="00E274A1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D0D" w14:textId="0D87869F" w:rsidR="00E274A1" w:rsidRPr="001C727A" w:rsidRDefault="00732E05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Out:</w:t>
            </w:r>
          </w:p>
        </w:tc>
      </w:tr>
      <w:tr w:rsidR="00D315C4" w14:paraId="5D79AF1D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F498F" w14:textId="77777777" w:rsidR="00D315C4" w:rsidRPr="00D26137" w:rsidRDefault="00D315C4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Treasurers Report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AC5" w14:textId="08D7317D" w:rsidR="00D315C4" w:rsidRPr="001C727A" w:rsidRDefault="00A858D1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This should include </w:t>
            </w:r>
            <w:r w:rsidR="00850BA0" w:rsidRPr="001C727A">
              <w:rPr>
                <w:rFonts w:asciiTheme="majorHAnsi" w:hAnsiTheme="majorHAnsi" w:cs="Arial"/>
                <w:color w:val="4D4F53" w:themeColor="accent6"/>
              </w:rPr>
              <w:t xml:space="preserve">a record of </w:t>
            </w:r>
            <w:r w:rsidRPr="001C727A">
              <w:rPr>
                <w:rFonts w:asciiTheme="majorHAnsi" w:hAnsiTheme="majorHAnsi" w:cs="Arial"/>
                <w:color w:val="4D4F53" w:themeColor="accent6"/>
              </w:rPr>
              <w:t>all financial transactions</w:t>
            </w:r>
            <w:r w:rsidR="00960F65" w:rsidRPr="001C727A">
              <w:rPr>
                <w:rFonts w:asciiTheme="majorHAnsi" w:hAnsiTheme="majorHAnsi" w:cs="Arial"/>
                <w:color w:val="4D4F53" w:themeColor="accent6"/>
              </w:rPr>
              <w:t>.</w:t>
            </w:r>
          </w:p>
          <w:p w14:paraId="42923E0F" w14:textId="77777777" w:rsidR="00960F65" w:rsidRPr="001C727A" w:rsidRDefault="00960F6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  <w:p w14:paraId="2EC52DC5" w14:textId="77777777" w:rsidR="00D315C4" w:rsidRPr="001C727A" w:rsidRDefault="00D315C4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960F65" w14:paraId="42752CDB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4B64C" w14:textId="01D428A9" w:rsidR="00960F65" w:rsidRPr="00D26137" w:rsidRDefault="00960F65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 xml:space="preserve">That the </w:t>
            </w:r>
            <w:r w:rsidR="005930D6">
              <w:rPr>
                <w:rFonts w:ascii="Duplicate Soft Bold" w:hAnsi="Duplicate Soft Bold" w:cs="Arial"/>
                <w:color w:val="4D4F53" w:themeColor="accent6"/>
              </w:rPr>
              <w:t>Treasurer’s report be accepted.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989" w14:textId="77777777" w:rsidR="00960F65" w:rsidRPr="001C727A" w:rsidRDefault="00960F6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50C78436" w14:textId="77777777" w:rsidR="00960F65" w:rsidRPr="001C727A" w:rsidRDefault="00960F6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1127E47C" w14:textId="77777777" w:rsidR="00960F65" w:rsidRPr="001C727A" w:rsidRDefault="00960F6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7F0FCA" w14:paraId="1CF943C0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3AB37" w14:textId="69D1203C" w:rsidR="007F0FCA" w:rsidRPr="00D26137" w:rsidRDefault="007F0FCA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lastRenderedPageBreak/>
              <w:t>That the</w:t>
            </w:r>
            <w:r w:rsidR="0038683E">
              <w:rPr>
                <w:rFonts w:ascii="Duplicate Soft Bold" w:hAnsi="Duplicate Soft Bold" w:cs="Arial"/>
                <w:color w:val="4D4F53" w:themeColor="accent6"/>
              </w:rPr>
              <w:t xml:space="preserve"> XX CAC approve </w:t>
            </w:r>
            <w:r w:rsidR="009F7EB5">
              <w:rPr>
                <w:rFonts w:ascii="Duplicate Soft Bold" w:hAnsi="Duplicate Soft Bold" w:cs="Arial"/>
                <w:color w:val="4D4F53" w:themeColor="accent6"/>
              </w:rPr>
              <w:t xml:space="preserve">the proposed purchase of XX for $YY from </w:t>
            </w:r>
            <w:r w:rsidR="00AE248B">
              <w:rPr>
                <w:rFonts w:ascii="Duplicate Soft Bold" w:hAnsi="Duplicate Soft Bold" w:cs="Arial"/>
                <w:color w:val="4D4F53" w:themeColor="accent6"/>
              </w:rPr>
              <w:t>provider ZZ</w:t>
            </w:r>
            <w:r>
              <w:rPr>
                <w:rFonts w:ascii="Duplicate Soft Bold" w:hAnsi="Duplicate Soft Bold" w:cs="Arial"/>
                <w:color w:val="4D4F53" w:themeColor="accent6"/>
              </w:rPr>
              <w:t>.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158D" w14:textId="77777777" w:rsidR="007F0FCA" w:rsidRPr="001C727A" w:rsidRDefault="007F0FC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6FA3A161" w14:textId="77777777" w:rsidR="007F0FCA" w:rsidRPr="001C727A" w:rsidRDefault="007F0FC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7372FA4D" w14:textId="77777777" w:rsidR="007F0FCA" w:rsidRPr="001C727A" w:rsidRDefault="007F0FC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7F0FCA" w14:paraId="37E4FA89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8E642" w14:textId="272EDA10" w:rsidR="007F0FCA" w:rsidRPr="00D26137" w:rsidRDefault="00AE248B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That the XX CAC seek the formal approv</w:t>
            </w:r>
            <w:r w:rsidR="00EE4AFE">
              <w:rPr>
                <w:rFonts w:ascii="Duplicate Soft Bold" w:hAnsi="Duplicate Soft Bold" w:cs="Arial"/>
                <w:color w:val="4D4F53" w:themeColor="accent6"/>
              </w:rPr>
              <w:t>al of the SCS CEO for</w:t>
            </w:r>
            <w:r>
              <w:rPr>
                <w:rFonts w:ascii="Duplicate Soft Bold" w:hAnsi="Duplicate Soft Bold" w:cs="Arial"/>
                <w:color w:val="4D4F53" w:themeColor="accent6"/>
              </w:rPr>
              <w:t xml:space="preserve"> the proposed purchase of XX for $YY from provider ZZ.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CB8" w14:textId="77777777" w:rsidR="007F0FCA" w:rsidRPr="001C727A" w:rsidRDefault="007F0FC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073E7846" w14:textId="77777777" w:rsidR="007F0FCA" w:rsidRPr="001C727A" w:rsidRDefault="007F0FC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0298B85A" w14:textId="77777777" w:rsidR="007F0FCA" w:rsidRPr="001C727A" w:rsidRDefault="007F0FC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5C69AA" w14:paraId="6D648050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D05D8" w14:textId="77777777" w:rsidR="005C69AA" w:rsidRPr="00D26137" w:rsidRDefault="005C69AA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Booking Officer Report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763" w14:textId="578ACFE8" w:rsidR="005C69AA" w:rsidRPr="001C727A" w:rsidRDefault="00A96481" w:rsidP="00507713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This is to include a report on the usage </w:t>
            </w:r>
            <w:r w:rsidR="00507713" w:rsidRPr="001C727A">
              <w:rPr>
                <w:rFonts w:asciiTheme="majorHAnsi" w:hAnsiTheme="majorHAnsi" w:cs="Arial"/>
                <w:color w:val="4D4F53" w:themeColor="accent6"/>
              </w:rPr>
              <w:t xml:space="preserve">activities and trends </w:t>
            </w:r>
            <w:r w:rsidR="0023667F" w:rsidRPr="001C727A">
              <w:rPr>
                <w:rFonts w:asciiTheme="majorHAnsi" w:hAnsiTheme="majorHAnsi" w:cs="Arial"/>
                <w:color w:val="4D4F53" w:themeColor="accent6"/>
              </w:rPr>
              <w:t xml:space="preserve">regarding use </w:t>
            </w: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of the Community </w:t>
            </w:r>
            <w:r w:rsidR="008A7E17" w:rsidRPr="001C727A">
              <w:rPr>
                <w:rFonts w:asciiTheme="majorHAnsi" w:hAnsiTheme="majorHAnsi" w:cs="Arial"/>
                <w:color w:val="4D4F53" w:themeColor="accent6"/>
              </w:rPr>
              <w:t>facility</w:t>
            </w: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 </w:t>
            </w:r>
            <w:r w:rsidR="004C3464" w:rsidRPr="001C727A">
              <w:rPr>
                <w:rFonts w:asciiTheme="majorHAnsi" w:hAnsiTheme="majorHAnsi" w:cs="Arial"/>
                <w:color w:val="4D4F53" w:themeColor="accent6"/>
              </w:rPr>
              <w:t xml:space="preserve">for the period since the last CAC meeting as </w:t>
            </w:r>
            <w:r w:rsidR="00305635" w:rsidRPr="001C727A">
              <w:rPr>
                <w:rFonts w:asciiTheme="majorHAnsi" w:hAnsiTheme="majorHAnsi" w:cs="Arial"/>
                <w:color w:val="4D4F53" w:themeColor="accent6"/>
              </w:rPr>
              <w:t>well as a total usage for the financial year.</w:t>
            </w:r>
            <w:r w:rsidR="005561A0" w:rsidRPr="001C727A">
              <w:rPr>
                <w:rFonts w:asciiTheme="majorHAnsi" w:hAnsiTheme="majorHAnsi" w:cs="Arial"/>
                <w:color w:val="4D4F53" w:themeColor="accent6"/>
              </w:rPr>
              <w:t xml:space="preserve">  This includes regular user groups and activities as well as one off events</w:t>
            </w:r>
            <w:r w:rsidR="00507713" w:rsidRPr="001C727A">
              <w:rPr>
                <w:rFonts w:asciiTheme="majorHAnsi" w:hAnsiTheme="majorHAnsi" w:cs="Arial"/>
                <w:color w:val="4D4F53" w:themeColor="accent6"/>
              </w:rPr>
              <w:t>.</w:t>
            </w:r>
          </w:p>
        </w:tc>
      </w:tr>
      <w:tr w:rsidR="00305635" w14:paraId="1B579FD7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AA5DE" w14:textId="2C486369" w:rsidR="00305635" w:rsidRPr="00D26137" w:rsidRDefault="00305635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That the Booking Officer’s report be accepted.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D21" w14:textId="77777777" w:rsidR="00305635" w:rsidRPr="001C727A" w:rsidRDefault="0030563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76DC289E" w14:textId="77777777" w:rsidR="00305635" w:rsidRPr="001C727A" w:rsidRDefault="0030563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770F26FD" w14:textId="77777777" w:rsidR="00305635" w:rsidRPr="001C727A" w:rsidRDefault="00305635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4369D3" w14:paraId="2E6FE139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A6862" w14:textId="1F11B2FA" w:rsidR="004369D3" w:rsidRPr="00D26137" w:rsidRDefault="004369D3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Asset M</w:t>
            </w:r>
            <w:r w:rsidR="001B6946">
              <w:rPr>
                <w:rFonts w:ascii="Duplicate Soft Bold" w:hAnsi="Duplicate Soft Bold" w:cs="Arial"/>
                <w:color w:val="4D4F53" w:themeColor="accent6"/>
              </w:rPr>
              <w:t xml:space="preserve">anagement </w:t>
            </w:r>
            <w:r w:rsidRPr="00D26137">
              <w:rPr>
                <w:rFonts w:ascii="Duplicate Soft Bold" w:hAnsi="Duplicate Soft Bold" w:cs="Arial"/>
                <w:color w:val="4D4F53" w:themeColor="accent6"/>
              </w:rPr>
              <w:t>Report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38B" w14:textId="01EFA586" w:rsidR="004369D3" w:rsidRPr="001C727A" w:rsidRDefault="004369D3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This is to include a report on the </w:t>
            </w:r>
            <w:r w:rsidR="00B06698" w:rsidRPr="001C727A">
              <w:rPr>
                <w:rFonts w:asciiTheme="majorHAnsi" w:hAnsiTheme="majorHAnsi" w:cs="Arial"/>
                <w:color w:val="4D4F53" w:themeColor="accent6"/>
              </w:rPr>
              <w:t xml:space="preserve">any ‘asset </w:t>
            </w:r>
            <w:r w:rsidRPr="001C727A">
              <w:rPr>
                <w:rFonts w:asciiTheme="majorHAnsi" w:hAnsiTheme="majorHAnsi" w:cs="Arial"/>
                <w:color w:val="4D4F53" w:themeColor="accent6"/>
              </w:rPr>
              <w:t>maintenance</w:t>
            </w:r>
            <w:r w:rsidR="00B06698" w:rsidRPr="001C727A">
              <w:rPr>
                <w:rFonts w:asciiTheme="majorHAnsi" w:hAnsiTheme="majorHAnsi" w:cs="Arial"/>
                <w:color w:val="4D4F53" w:themeColor="accent6"/>
              </w:rPr>
              <w:t>’ and or ‘asset improv</w:t>
            </w:r>
            <w:r w:rsidR="00E4380E" w:rsidRPr="001C727A">
              <w:rPr>
                <w:rFonts w:asciiTheme="majorHAnsi" w:hAnsiTheme="majorHAnsi" w:cs="Arial"/>
                <w:color w:val="4D4F53" w:themeColor="accent6"/>
              </w:rPr>
              <w:t>e</w:t>
            </w:r>
            <w:r w:rsidR="00B06698" w:rsidRPr="001C727A">
              <w:rPr>
                <w:rFonts w:asciiTheme="majorHAnsi" w:hAnsiTheme="majorHAnsi" w:cs="Arial"/>
                <w:color w:val="4D4F53" w:themeColor="accent6"/>
              </w:rPr>
              <w:t>ments’</w:t>
            </w: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 of the Community Asset for the period since the last CAC meeting as well as a total usage for the financial year.</w:t>
            </w:r>
          </w:p>
          <w:p w14:paraId="446D4153" w14:textId="77777777" w:rsidR="004369D3" w:rsidRPr="001C727A" w:rsidRDefault="004369D3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4369D3" w14:paraId="40793682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019E8" w14:textId="01D86379" w:rsidR="004369D3" w:rsidRPr="00D26137" w:rsidRDefault="004369D3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That the</w:t>
            </w:r>
            <w:r w:rsidR="00E4380E">
              <w:rPr>
                <w:rFonts w:ascii="Duplicate Soft Bold" w:hAnsi="Duplicate Soft Bold" w:cs="Arial"/>
                <w:color w:val="4D4F53" w:themeColor="accent6"/>
              </w:rPr>
              <w:t xml:space="preserve"> Asset Management</w:t>
            </w:r>
            <w:r>
              <w:rPr>
                <w:rFonts w:ascii="Duplicate Soft Bold" w:hAnsi="Duplicate Soft Bold" w:cs="Arial"/>
                <w:color w:val="4D4F53" w:themeColor="accent6"/>
              </w:rPr>
              <w:t xml:space="preserve"> report be accepted.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6BA" w14:textId="77777777" w:rsidR="004369D3" w:rsidRPr="001C727A" w:rsidRDefault="004369D3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78390EF2" w14:textId="77777777" w:rsidR="004369D3" w:rsidRPr="001C727A" w:rsidRDefault="004369D3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3FFF4EA7" w14:textId="77777777" w:rsidR="004369D3" w:rsidRPr="001C727A" w:rsidRDefault="004369D3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2B320A" w14:paraId="58C05402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ADFF5" w14:textId="7F8787EE" w:rsidR="002B320A" w:rsidRPr="00D26137" w:rsidRDefault="002B320A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Workplace Health &amp; Safety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02A" w14:textId="67F02B13" w:rsidR="002B320A" w:rsidRPr="001C727A" w:rsidRDefault="002B320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Discussion of any workplace health and safety</w:t>
            </w:r>
            <w:r w:rsidR="00CE14D4" w:rsidRPr="001C727A">
              <w:rPr>
                <w:rFonts w:asciiTheme="majorHAnsi" w:hAnsiTheme="majorHAnsi" w:cs="Arial"/>
                <w:color w:val="4D4F53" w:themeColor="accent6"/>
              </w:rPr>
              <w:t xml:space="preserve"> issues and related actions</w:t>
            </w:r>
          </w:p>
          <w:p w14:paraId="0E792655" w14:textId="77777777" w:rsidR="002B320A" w:rsidRPr="001C727A" w:rsidRDefault="002B320A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110CF8" w14:paraId="35C7D31B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B0002" w14:textId="4F119E79" w:rsidR="00110CF8" w:rsidRPr="00D26137" w:rsidRDefault="00110CF8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 xml:space="preserve">That the XX CAC note the </w:t>
            </w:r>
            <w:r w:rsidR="00995098">
              <w:rPr>
                <w:rFonts w:ascii="Duplicate Soft Bold" w:hAnsi="Duplicate Soft Bold" w:cs="Arial"/>
                <w:color w:val="4D4F53" w:themeColor="accent6"/>
              </w:rPr>
              <w:t xml:space="preserve">WHS issues and </w:t>
            </w:r>
            <w:r w:rsidR="00BC78E2">
              <w:rPr>
                <w:rFonts w:ascii="Duplicate Soft Bold" w:hAnsi="Duplicate Soft Bold" w:cs="Arial"/>
                <w:color w:val="4D4F53" w:themeColor="accent6"/>
              </w:rPr>
              <w:t xml:space="preserve">request XX to communicate these matters to Council by XXXX.  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3A4" w14:textId="77777777" w:rsidR="00110CF8" w:rsidRPr="001C727A" w:rsidRDefault="00110CF8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Moved:</w:t>
            </w:r>
          </w:p>
          <w:p w14:paraId="251BA82C" w14:textId="77777777" w:rsidR="00110CF8" w:rsidRPr="001C727A" w:rsidRDefault="00110CF8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Seconded:</w:t>
            </w:r>
          </w:p>
          <w:p w14:paraId="310F5F4D" w14:textId="77777777" w:rsidR="00110CF8" w:rsidRPr="001C727A" w:rsidRDefault="00110CF8" w:rsidP="00675958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Outcome:</w:t>
            </w:r>
          </w:p>
        </w:tc>
      </w:tr>
      <w:tr w:rsidR="0023667F" w14:paraId="7B212C1B" w14:textId="77777777" w:rsidTr="00675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B092D" w14:textId="4963F7B1" w:rsidR="0023667F" w:rsidRPr="00D26137" w:rsidRDefault="00840F7D" w:rsidP="00675958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>
              <w:rPr>
                <w:rFonts w:ascii="Duplicate Soft Bold" w:hAnsi="Duplicate Soft Bold" w:cs="Arial"/>
                <w:color w:val="4D4F53" w:themeColor="accent6"/>
              </w:rPr>
              <w:t>Council Officer’s</w:t>
            </w:r>
            <w:r w:rsidR="0023667F" w:rsidRPr="00D26137">
              <w:rPr>
                <w:rFonts w:ascii="Duplicate Soft Bold" w:hAnsi="Duplicate Soft Bold" w:cs="Arial"/>
                <w:color w:val="4D4F53" w:themeColor="accent6"/>
              </w:rPr>
              <w:t xml:space="preserve"> Report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3FC" w14:textId="57CCE895" w:rsidR="0023667F" w:rsidRPr="001C727A" w:rsidRDefault="00840F7D" w:rsidP="00A62DA4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 xml:space="preserve">An opportunity for Council Officers in attendance to relay any information regarding </w:t>
            </w:r>
            <w:r w:rsidR="00FD0CA9" w:rsidRPr="001C727A">
              <w:rPr>
                <w:rFonts w:asciiTheme="majorHAnsi" w:hAnsiTheme="majorHAnsi" w:cs="Arial"/>
                <w:color w:val="4D4F53" w:themeColor="accent6"/>
              </w:rPr>
              <w:t xml:space="preserve">Council policies and operations or any opportunities </w:t>
            </w:r>
            <w:r w:rsidR="00A62DA4" w:rsidRPr="001C727A">
              <w:rPr>
                <w:rFonts w:asciiTheme="majorHAnsi" w:hAnsiTheme="majorHAnsi" w:cs="Arial"/>
                <w:color w:val="4D4F53" w:themeColor="accent6"/>
              </w:rPr>
              <w:t>as well as to listen to any information or concerns from CAC members.</w:t>
            </w:r>
          </w:p>
        </w:tc>
      </w:tr>
      <w:tr w:rsidR="005C69AA" w14:paraId="665DB497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FC739" w14:textId="77777777" w:rsidR="005C69AA" w:rsidRPr="00D26137" w:rsidRDefault="005C69AA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General Business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6E2" w14:textId="745179F0" w:rsidR="005C69AA" w:rsidRPr="001C727A" w:rsidRDefault="005C69AA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</w:p>
        </w:tc>
      </w:tr>
      <w:tr w:rsidR="005C69AA" w14:paraId="126B6DA9" w14:textId="77777777" w:rsidTr="00F219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5F28D" w14:textId="67C3711B" w:rsidR="005C69AA" w:rsidRPr="00D26137" w:rsidRDefault="005C69AA" w:rsidP="0097796E">
            <w:pPr>
              <w:pStyle w:val="Header"/>
              <w:rPr>
                <w:rFonts w:ascii="Duplicate Soft Bold" w:hAnsi="Duplicate Soft Bold" w:cs="Arial"/>
                <w:color w:val="4D4F53" w:themeColor="accent6"/>
              </w:rPr>
            </w:pPr>
            <w:r w:rsidRPr="00D26137">
              <w:rPr>
                <w:rFonts w:ascii="Duplicate Soft Bold" w:hAnsi="Duplicate Soft Bold" w:cs="Arial"/>
                <w:color w:val="4D4F53" w:themeColor="accent6"/>
              </w:rPr>
              <w:t>Next Meeting</w:t>
            </w:r>
            <w:r w:rsidR="001C66C1">
              <w:rPr>
                <w:rFonts w:ascii="Duplicate Soft Bold" w:hAnsi="Duplicate Soft Bold" w:cs="Arial"/>
                <w:color w:val="4D4F53" w:themeColor="accent6"/>
              </w:rPr>
              <w:t xml:space="preserve"> Details</w:t>
            </w:r>
          </w:p>
        </w:tc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791" w14:textId="52AD0685" w:rsidR="005C69AA" w:rsidRPr="001C727A" w:rsidRDefault="00287091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Date:</w:t>
            </w:r>
          </w:p>
          <w:p w14:paraId="52DFF182" w14:textId="2106C2AC" w:rsidR="00287091" w:rsidRPr="001C727A" w:rsidRDefault="00287091" w:rsidP="0097796E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Time:</w:t>
            </w:r>
          </w:p>
          <w:p w14:paraId="1796E211" w14:textId="67567AE2" w:rsidR="00287091" w:rsidRPr="001C727A" w:rsidRDefault="00287091" w:rsidP="00287091">
            <w:pPr>
              <w:pStyle w:val="Header"/>
              <w:rPr>
                <w:rFonts w:asciiTheme="majorHAnsi" w:hAnsiTheme="majorHAnsi" w:cs="Arial"/>
                <w:color w:val="4D4F53" w:themeColor="accent6"/>
              </w:rPr>
            </w:pPr>
            <w:r w:rsidRPr="001C727A">
              <w:rPr>
                <w:rFonts w:asciiTheme="majorHAnsi" w:hAnsiTheme="majorHAnsi" w:cs="Arial"/>
                <w:color w:val="4D4F53" w:themeColor="accent6"/>
              </w:rPr>
              <w:t>Place:</w:t>
            </w:r>
          </w:p>
        </w:tc>
      </w:tr>
    </w:tbl>
    <w:p w14:paraId="2B76B461" w14:textId="77777777" w:rsidR="00BE2CD4" w:rsidRDefault="00BE2CD4" w:rsidP="00D20E8F"/>
    <w:sectPr w:rsidR="00BE2CD4" w:rsidSect="005C6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5DD76" w14:textId="77777777" w:rsidR="00650788" w:rsidRDefault="00650788" w:rsidP="005C69AA">
      <w:pPr>
        <w:spacing w:after="0" w:line="240" w:lineRule="auto"/>
      </w:pPr>
      <w:r>
        <w:separator/>
      </w:r>
    </w:p>
  </w:endnote>
  <w:endnote w:type="continuationSeparator" w:id="0">
    <w:p w14:paraId="524F719F" w14:textId="77777777" w:rsidR="00650788" w:rsidRDefault="00650788" w:rsidP="005C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9DC7" w14:textId="77777777" w:rsidR="007D2693" w:rsidRDefault="007D2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C5FB" w14:textId="77777777" w:rsidR="007D2693" w:rsidRDefault="007D2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5CED5" w14:textId="77777777" w:rsidR="007D2693" w:rsidRDefault="007D2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DD5C" w14:textId="77777777" w:rsidR="00650788" w:rsidRDefault="00650788" w:rsidP="005C69AA">
      <w:pPr>
        <w:spacing w:after="0" w:line="240" w:lineRule="auto"/>
      </w:pPr>
      <w:r>
        <w:separator/>
      </w:r>
    </w:p>
  </w:footnote>
  <w:footnote w:type="continuationSeparator" w:id="0">
    <w:p w14:paraId="7B9BBA35" w14:textId="77777777" w:rsidR="00650788" w:rsidRDefault="00650788" w:rsidP="005C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24C9" w14:textId="77777777" w:rsidR="007D2693" w:rsidRDefault="007D2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4157" w14:textId="38B50B2F" w:rsidR="005C69AA" w:rsidRDefault="0018711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372FFE" wp14:editId="5DC4A359">
              <wp:simplePos x="0" y="0"/>
              <wp:positionH relativeFrom="column">
                <wp:posOffset>-1142365</wp:posOffset>
              </wp:positionH>
              <wp:positionV relativeFrom="paragraph">
                <wp:posOffset>-453390</wp:posOffset>
              </wp:positionV>
              <wp:extent cx="11006455" cy="871220"/>
              <wp:effectExtent l="0" t="0" r="234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06455" cy="871220"/>
                      </a:xfrm>
                      <a:prstGeom prst="rect">
                        <a:avLst/>
                      </a:prstGeom>
                      <a:solidFill>
                        <a:srgbClr val="00788A"/>
                      </a:solidFill>
                      <a:ln w="9525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EDA6C" id="Rectangle 5" o:spid="_x0000_s1026" style="position:absolute;margin-left:-89.95pt;margin-top:-35.7pt;width:866.65pt;height:68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" fillcolor="#00788a" strokecolor="#006071 [3205]"/>
          </w:pict>
        </mc:Fallback>
      </mc:AlternateContent>
    </w:r>
    <w:r w:rsidR="00D20E8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98644" wp14:editId="63DB944A">
              <wp:simplePos x="0" y="0"/>
              <wp:positionH relativeFrom="margin">
                <wp:align>right</wp:align>
              </wp:positionH>
              <wp:positionV relativeFrom="paragraph">
                <wp:posOffset>-44643</wp:posOffset>
              </wp:positionV>
              <wp:extent cx="4420925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92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4E9C5" w14:textId="2B3889AB" w:rsidR="005C69AA" w:rsidRPr="00D20E8F" w:rsidRDefault="004E2D12" w:rsidP="00D20E8F">
                          <w:pPr>
                            <w:jc w:val="right"/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  <w:r w:rsidRPr="00D20E8F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28"/>
                            </w:rPr>
                            <w:t xml:space="preserve">Community Asset </w:t>
                          </w:r>
                          <w:r w:rsidR="005C69AA" w:rsidRPr="00D20E8F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28"/>
                            </w:rPr>
                            <w:t>Committee</w:t>
                          </w:r>
                          <w:r w:rsidR="00D20E8F" w:rsidRPr="00D20E8F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28"/>
                            </w:rPr>
                            <w:t>s</w:t>
                          </w:r>
                          <w:r w:rsidR="005C69AA" w:rsidRPr="00D20E8F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986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6.9pt;margin-top:-3.5pt;width:348.1pt;height:27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" filled="f" stroked="f">
              <v:textbox>
                <w:txbxContent>
                  <w:p w14:paraId="1C24E9C5" w14:textId="2B3889AB" w:rsidR="005C69AA" w:rsidRPr="00D20E8F" w:rsidRDefault="004E2D12" w:rsidP="00D20E8F">
                    <w:pPr>
                      <w:jc w:val="right"/>
                      <w:rPr>
                        <w:rFonts w:asciiTheme="majorHAnsi" w:hAnsiTheme="majorHAnsi"/>
                        <w:color w:val="FFFFFF" w:themeColor="background1"/>
                        <w:sz w:val="36"/>
                        <w:szCs w:val="28"/>
                      </w:rPr>
                    </w:pPr>
                    <w:r w:rsidRPr="00D20E8F">
                      <w:rPr>
                        <w:rFonts w:asciiTheme="majorHAnsi" w:hAnsiTheme="majorHAnsi"/>
                        <w:color w:val="FFFFFF" w:themeColor="background1"/>
                        <w:sz w:val="36"/>
                        <w:szCs w:val="28"/>
                      </w:rPr>
                      <w:t xml:space="preserve">Community Asset </w:t>
                    </w:r>
                    <w:r w:rsidR="005C69AA" w:rsidRPr="00D20E8F">
                      <w:rPr>
                        <w:rFonts w:asciiTheme="majorHAnsi" w:hAnsiTheme="majorHAnsi"/>
                        <w:color w:val="FFFFFF" w:themeColor="background1"/>
                        <w:sz w:val="36"/>
                        <w:szCs w:val="28"/>
                      </w:rPr>
                      <w:t>Committee</w:t>
                    </w:r>
                    <w:r w:rsidR="00D20E8F" w:rsidRPr="00D20E8F">
                      <w:rPr>
                        <w:rFonts w:asciiTheme="majorHAnsi" w:hAnsiTheme="majorHAnsi"/>
                        <w:color w:val="FFFFFF" w:themeColor="background1"/>
                        <w:sz w:val="36"/>
                        <w:szCs w:val="28"/>
                      </w:rPr>
                      <w:t>s</w:t>
                    </w:r>
                    <w:r w:rsidR="005C69AA" w:rsidRPr="00D20E8F">
                      <w:rPr>
                        <w:rFonts w:asciiTheme="majorHAnsi" w:hAnsiTheme="majorHAnsi"/>
                        <w:color w:val="FFFFFF" w:themeColor="background1"/>
                        <w:sz w:val="36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C69AA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8B4BE7C" wp14:editId="27713D65">
          <wp:simplePos x="0" y="0"/>
          <wp:positionH relativeFrom="column">
            <wp:posOffset>-148590</wp:posOffset>
          </wp:positionH>
          <wp:positionV relativeFrom="paragraph">
            <wp:posOffset>-178223</wp:posOffset>
          </wp:positionV>
          <wp:extent cx="1285875" cy="504825"/>
          <wp:effectExtent l="0" t="0" r="9525" b="9525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8D2D" w14:textId="77777777" w:rsidR="007D2693" w:rsidRDefault="007D2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AA"/>
    <w:rsid w:val="0006304D"/>
    <w:rsid w:val="00110CF8"/>
    <w:rsid w:val="0018711C"/>
    <w:rsid w:val="001A4621"/>
    <w:rsid w:val="001B6946"/>
    <w:rsid w:val="001C66C1"/>
    <w:rsid w:val="001C727A"/>
    <w:rsid w:val="0023667F"/>
    <w:rsid w:val="00287091"/>
    <w:rsid w:val="002945CF"/>
    <w:rsid w:val="002B320A"/>
    <w:rsid w:val="002B512A"/>
    <w:rsid w:val="00305635"/>
    <w:rsid w:val="00337988"/>
    <w:rsid w:val="0038683E"/>
    <w:rsid w:val="0039282E"/>
    <w:rsid w:val="00395B6C"/>
    <w:rsid w:val="003C270D"/>
    <w:rsid w:val="00425A20"/>
    <w:rsid w:val="00432AA5"/>
    <w:rsid w:val="004369D3"/>
    <w:rsid w:val="00487C95"/>
    <w:rsid w:val="00493EE1"/>
    <w:rsid w:val="004C3464"/>
    <w:rsid w:val="004E2D12"/>
    <w:rsid w:val="004E6B68"/>
    <w:rsid w:val="00507713"/>
    <w:rsid w:val="00511F00"/>
    <w:rsid w:val="005561A0"/>
    <w:rsid w:val="005930D6"/>
    <w:rsid w:val="005B190C"/>
    <w:rsid w:val="005C69AA"/>
    <w:rsid w:val="006208F6"/>
    <w:rsid w:val="00650788"/>
    <w:rsid w:val="00704F81"/>
    <w:rsid w:val="00732E05"/>
    <w:rsid w:val="00747C3A"/>
    <w:rsid w:val="007734AD"/>
    <w:rsid w:val="007D2693"/>
    <w:rsid w:val="007E2E49"/>
    <w:rsid w:val="007F0FCA"/>
    <w:rsid w:val="008114E3"/>
    <w:rsid w:val="00815952"/>
    <w:rsid w:val="00833034"/>
    <w:rsid w:val="00840F7D"/>
    <w:rsid w:val="00850BA0"/>
    <w:rsid w:val="008515BC"/>
    <w:rsid w:val="008533A4"/>
    <w:rsid w:val="008A7E17"/>
    <w:rsid w:val="008D7E2A"/>
    <w:rsid w:val="00960F65"/>
    <w:rsid w:val="00995098"/>
    <w:rsid w:val="009F7EB5"/>
    <w:rsid w:val="00A40CFA"/>
    <w:rsid w:val="00A62DA4"/>
    <w:rsid w:val="00A858D1"/>
    <w:rsid w:val="00A90227"/>
    <w:rsid w:val="00A96481"/>
    <w:rsid w:val="00AA4675"/>
    <w:rsid w:val="00AC0254"/>
    <w:rsid w:val="00AD28DC"/>
    <w:rsid w:val="00AE248B"/>
    <w:rsid w:val="00AF3AE3"/>
    <w:rsid w:val="00B06698"/>
    <w:rsid w:val="00B11959"/>
    <w:rsid w:val="00B72475"/>
    <w:rsid w:val="00B86598"/>
    <w:rsid w:val="00BB6D57"/>
    <w:rsid w:val="00BC5A1A"/>
    <w:rsid w:val="00BC78E2"/>
    <w:rsid w:val="00BE2CD4"/>
    <w:rsid w:val="00BF1D45"/>
    <w:rsid w:val="00CE14D4"/>
    <w:rsid w:val="00D02277"/>
    <w:rsid w:val="00D17B29"/>
    <w:rsid w:val="00D20E8F"/>
    <w:rsid w:val="00D315C4"/>
    <w:rsid w:val="00D3799C"/>
    <w:rsid w:val="00DF1553"/>
    <w:rsid w:val="00E274A1"/>
    <w:rsid w:val="00E4380E"/>
    <w:rsid w:val="00EA38C3"/>
    <w:rsid w:val="00EB12BE"/>
    <w:rsid w:val="00EE4AFE"/>
    <w:rsid w:val="00F219F5"/>
    <w:rsid w:val="00F84ED3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F94D"/>
  <w15:docId w15:val="{40E4EB60-1C6E-4E21-B84A-A21B9EB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D20E8F"/>
    <w:pPr>
      <w:keepNext/>
      <w:keepLines/>
      <w:spacing w:before="40" w:after="0" w:line="260" w:lineRule="atLeast"/>
      <w:outlineLvl w:val="1"/>
    </w:pPr>
    <w:rPr>
      <w:rFonts w:asciiTheme="majorHAnsi" w:eastAsiaTheme="majorEastAsia" w:hAnsiTheme="majorHAnsi" w:cstheme="majorBidi"/>
      <w:color w:val="002341" w:themeColor="accent1" w:themeShade="B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AA"/>
  </w:style>
  <w:style w:type="paragraph" w:styleId="Footer">
    <w:name w:val="footer"/>
    <w:basedOn w:val="Normal"/>
    <w:link w:val="FooterChar"/>
    <w:uiPriority w:val="99"/>
    <w:unhideWhenUsed/>
    <w:rsid w:val="005C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AA"/>
  </w:style>
  <w:style w:type="paragraph" w:styleId="BalloonText">
    <w:name w:val="Balloon Text"/>
    <w:basedOn w:val="Normal"/>
    <w:link w:val="BalloonTextChar"/>
    <w:uiPriority w:val="99"/>
    <w:semiHidden/>
    <w:unhideWhenUsed/>
    <w:rsid w:val="005C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20E8F"/>
    <w:rPr>
      <w:rFonts w:asciiTheme="majorHAnsi" w:eastAsiaTheme="majorEastAsia" w:hAnsiTheme="majorHAnsi" w:cstheme="majorBidi"/>
      <w:color w:val="002341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rf Coast">
      <a:dk1>
        <a:sysClr val="windowText" lastClr="000000"/>
      </a:dk1>
      <a:lt1>
        <a:sysClr val="window" lastClr="FFFFFF"/>
      </a:lt1>
      <a:dk2>
        <a:srgbClr val="4D4F53"/>
      </a:dk2>
      <a:lt2>
        <a:srgbClr val="E8503E"/>
      </a:lt2>
      <a:accent1>
        <a:srgbClr val="003057"/>
      </a:accent1>
      <a:accent2>
        <a:srgbClr val="006071"/>
      </a:accent2>
      <a:accent3>
        <a:srgbClr val="1CD4C6"/>
      </a:accent3>
      <a:accent4>
        <a:srgbClr val="003057"/>
      </a:accent4>
      <a:accent5>
        <a:srgbClr val="E8503E"/>
      </a:accent5>
      <a:accent6>
        <a:srgbClr val="4D4F53"/>
      </a:accent6>
      <a:hlink>
        <a:srgbClr val="0000FF"/>
      </a:hlink>
      <a:folHlink>
        <a:srgbClr val="800080"/>
      </a:folHlink>
    </a:clrScheme>
    <a:fontScheme name="Surf Coast Shire">
      <a:majorFont>
        <a:latin typeface="Duplicate Sof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56E9-6CCD-4909-9970-AC829183C0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5FB81E-17F2-433B-A72E-5DF82919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1885</Characters>
  <Application>Microsoft Office Word</Application>
  <DocSecurity>0</DocSecurity>
  <Lines>117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 Role General Meeting Minutes Template 181120</dc:creator>
  <cp:lastModifiedBy>Jennine Templar</cp:lastModifiedBy>
  <cp:revision>2</cp:revision>
  <dcterms:created xsi:type="dcterms:W3CDTF">2021-10-05T05:19:00Z</dcterms:created>
  <dcterms:modified xsi:type="dcterms:W3CDTF">2021-10-05T05:19:00Z</dcterms:modified>
</cp:coreProperties>
</file>