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F" w:rsidRDefault="00D50A1F" w:rsidP="00D50A1F">
      <w:pPr>
        <w:pStyle w:val="Default"/>
        <w:ind w:left="-426"/>
        <w:rPr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br/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A4963E5" wp14:editId="5C8A0675">
            <wp:simplePos x="0" y="0"/>
            <wp:positionH relativeFrom="column">
              <wp:posOffset>4194810</wp:posOffset>
            </wp:positionH>
            <wp:positionV relativeFrom="paragraph">
              <wp:posOffset>-254635</wp:posOffset>
            </wp:positionV>
            <wp:extent cx="1679575" cy="667385"/>
            <wp:effectExtent l="0" t="0" r="0" b="0"/>
            <wp:wrapTight wrapText="bothSides">
              <wp:wrapPolygon edited="0">
                <wp:start x="0" y="0"/>
                <wp:lineTo x="0" y="20963"/>
                <wp:lineTo x="21314" y="20963"/>
                <wp:lineTo x="21314" y="0"/>
                <wp:lineTo x="0" y="0"/>
              </wp:wrapPolygon>
            </wp:wrapTight>
            <wp:docPr id="4" name="Picture 4" descr="SC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S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60"/>
          <w:szCs w:val="60"/>
        </w:rPr>
        <w:br/>
        <w:t xml:space="preserve">Media release </w:t>
      </w:r>
    </w:p>
    <w:p w:rsidR="00D50A1F" w:rsidRDefault="00D50A1F" w:rsidP="00D50A1F">
      <w:pPr>
        <w:pStyle w:val="Default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511F22">
        <w:rPr>
          <w:b/>
          <w:bCs/>
          <w:sz w:val="22"/>
          <w:szCs w:val="20"/>
        </w:rPr>
        <w:t xml:space="preserve">28 </w:t>
      </w:r>
      <w:r>
        <w:rPr>
          <w:b/>
          <w:bCs/>
          <w:sz w:val="22"/>
          <w:szCs w:val="20"/>
        </w:rPr>
        <w:t>February 2018</w:t>
      </w:r>
    </w:p>
    <w:p w:rsidR="00D50A1F" w:rsidRDefault="00D50A1F" w:rsidP="00D50A1F">
      <w:pPr>
        <w:pStyle w:val="Default"/>
        <w:ind w:left="-426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D50A1F" w:rsidRDefault="00D50A1F" w:rsidP="00D50A1F">
      <w:pPr>
        <w:pStyle w:val="Default"/>
        <w:ind w:left="-426"/>
        <w:rPr>
          <w:b/>
          <w:sz w:val="28"/>
        </w:rPr>
      </w:pPr>
      <w:r>
        <w:rPr>
          <w:b/>
          <w:sz w:val="28"/>
        </w:rPr>
        <w:t>Council seeking community views on Positive Ageing review</w:t>
      </w:r>
    </w:p>
    <w:p w:rsidR="00D50A1F" w:rsidRDefault="00D50A1F" w:rsidP="00D50A1F">
      <w:pPr>
        <w:pStyle w:val="Default"/>
        <w:ind w:left="-426"/>
        <w:rPr>
          <w:b/>
          <w:sz w:val="28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Surf Coast Shire Council is seeking community feedback on a review of its Positive Ageing and disability care services.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Council is reviewing its services in response to t</w:t>
      </w:r>
      <w:r w:rsidRPr="00C749D0">
        <w:rPr>
          <w:rFonts w:ascii="Swis721 Lt BT" w:eastAsia="Times New Roman" w:hAnsi="Swis721 Lt BT" w:cs="Segoe UI"/>
          <w:color w:val="auto"/>
          <w:lang w:val="en-US"/>
        </w:rPr>
        <w:t>he Australian Government</w:t>
      </w:r>
      <w:r>
        <w:rPr>
          <w:rFonts w:ascii="Swis721 Lt BT" w:eastAsia="Times New Roman" w:hAnsi="Swis721 Lt BT" w:cs="Segoe UI"/>
          <w:color w:val="auto"/>
          <w:lang w:val="en-US"/>
        </w:rPr>
        <w:t>’s national aged care reforms and the introduction of the NDIS.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 w:rsidRPr="00E409CD">
        <w:rPr>
          <w:rFonts w:ascii="Swis721 Lt BT" w:hAnsi="Swis721 Lt BT"/>
        </w:rPr>
        <w:t xml:space="preserve">The Australian Government </w:t>
      </w:r>
      <w:r>
        <w:rPr>
          <w:rFonts w:ascii="Swis721 Lt BT" w:hAnsi="Swis721 Lt BT"/>
        </w:rPr>
        <w:t>reforms are aimed at increasing</w:t>
      </w:r>
      <w:r w:rsidRPr="00E409CD">
        <w:rPr>
          <w:rFonts w:ascii="Swis721 Lt BT" w:hAnsi="Swis721 Lt BT"/>
        </w:rPr>
        <w:t xml:space="preserve"> consumer choice to ensure services are efficient and cost effective.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 w:rsidRPr="00E409CD">
        <w:rPr>
          <w:rFonts w:ascii="Swis721 Lt BT" w:hAnsi="Swis721 Lt BT"/>
        </w:rPr>
        <w:t>The changes</w:t>
      </w:r>
      <w:r>
        <w:rPr>
          <w:rFonts w:ascii="Swis721 Lt BT" w:hAnsi="Swis721 Lt BT"/>
        </w:rPr>
        <w:t>, most of which</w:t>
      </w:r>
      <w:r w:rsidRPr="00E409CD">
        <w:rPr>
          <w:rFonts w:ascii="Swis721 Lt BT" w:hAnsi="Swis721 Lt BT"/>
        </w:rPr>
        <w:t xml:space="preserve"> will come into effect by 2020</w:t>
      </w:r>
      <w:r>
        <w:rPr>
          <w:rFonts w:ascii="Swis721 Lt BT" w:hAnsi="Swis721 Lt BT"/>
        </w:rPr>
        <w:t>,</w:t>
      </w:r>
      <w:r w:rsidRPr="00E409CD">
        <w:rPr>
          <w:rFonts w:ascii="Swis721 Lt BT" w:hAnsi="Swis721 Lt BT"/>
        </w:rPr>
        <w:t xml:space="preserve"> will mean Councils won’t automatically be the </w:t>
      </w:r>
      <w:r w:rsidR="00A55CF3">
        <w:rPr>
          <w:rFonts w:ascii="Swis721 Lt BT" w:hAnsi="Swis721 Lt BT"/>
        </w:rPr>
        <w:t xml:space="preserve">provider of aged </w:t>
      </w:r>
      <w:r w:rsidRPr="00E409CD">
        <w:rPr>
          <w:rFonts w:ascii="Swis721 Lt BT" w:hAnsi="Swis721 Lt BT"/>
        </w:rPr>
        <w:t>services in their area.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 w:rsidRPr="00E409CD">
        <w:rPr>
          <w:rFonts w:ascii="Swis721 Lt BT" w:hAnsi="Swis721 Lt BT"/>
        </w:rPr>
        <w:t>Surf Coast Shire Council is investigating how the changes could impact on the services it provides.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Surf Coast Shire Council Mayor Cr David Bell said the Council was planning ahead and keen to learn community views.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“The national reforms mean tha</w:t>
      </w:r>
      <w:r w:rsidR="00ED567F">
        <w:rPr>
          <w:rFonts w:ascii="Swis721 Lt BT" w:eastAsia="Times New Roman" w:hAnsi="Swis721 Lt BT" w:cs="Segoe UI"/>
          <w:color w:val="auto"/>
          <w:lang w:val="en-US"/>
        </w:rPr>
        <w:t xml:space="preserve">t Council will have no choice </w:t>
      </w:r>
      <w:r>
        <w:rPr>
          <w:rFonts w:ascii="Swis721 Lt BT" w:eastAsia="Times New Roman" w:hAnsi="Swis721 Lt BT" w:cs="Segoe UI"/>
          <w:color w:val="auto"/>
          <w:lang w:val="en-US"/>
        </w:rPr>
        <w:t>but to change its services, so the prudent thing is to plan ahead of time,” he said.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“We did a first round of community engagement in 2017 and have now done further research to develop a Discussion Paper and Options Paper.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  <w:r>
        <w:rPr>
          <w:rFonts w:ascii="Swis721 Lt BT" w:eastAsia="Times New Roman" w:hAnsi="Swis721 Lt BT" w:cs="Segoe UI"/>
          <w:color w:val="auto"/>
          <w:lang w:val="en-US"/>
        </w:rPr>
        <w:t>“We’re seeking people’s views before we make a decision on Council’s future role in May this year.</w:t>
      </w:r>
    </w:p>
    <w:p w:rsidR="00D50A1F" w:rsidRDefault="00D50A1F" w:rsidP="00D50A1F">
      <w:pPr>
        <w:pStyle w:val="Default"/>
        <w:ind w:left="-426"/>
        <w:rPr>
          <w:rFonts w:ascii="Swis721 Lt BT" w:eastAsia="Times New Roman" w:hAnsi="Swis721 Lt BT" w:cs="Segoe UI"/>
          <w:color w:val="auto"/>
          <w:lang w:val="en-US"/>
        </w:rPr>
      </w:pPr>
    </w:p>
    <w:p w:rsidR="00D50A1F" w:rsidRPr="00CF1CBB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eastAsia="Times New Roman" w:hAnsi="Swis721 Lt BT" w:cs="Segoe UI"/>
          <w:color w:val="auto"/>
          <w:lang w:val="en-US"/>
        </w:rPr>
        <w:t xml:space="preserve">“Essentially we want to test </w:t>
      </w:r>
      <w:r w:rsidRPr="00CF1CBB">
        <w:rPr>
          <w:rFonts w:ascii="Swis721 Lt BT" w:hAnsi="Swis721 Lt BT"/>
        </w:rPr>
        <w:t>whether Council should still provide a competing service if there are appropriate alternatives</w:t>
      </w:r>
      <w:r>
        <w:rPr>
          <w:rFonts w:ascii="Swis721 Lt BT" w:hAnsi="Swis721 Lt BT"/>
        </w:rPr>
        <w:t>.</w:t>
      </w:r>
    </w:p>
    <w:p w:rsidR="00D50A1F" w:rsidRDefault="00D50A1F" w:rsidP="00D50A1F">
      <w:pPr>
        <w:pStyle w:val="Default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>“</w:t>
      </w:r>
      <w:r w:rsidRPr="00E409CD">
        <w:rPr>
          <w:rFonts w:ascii="Swis721 Lt BT" w:hAnsi="Swis721 Lt BT"/>
        </w:rPr>
        <w:t>One thing Council has already committed to is that we will not leave the community without a much needed service. Appropr</w:t>
      </w:r>
      <w:r>
        <w:rPr>
          <w:rFonts w:ascii="Swis721 Lt BT" w:hAnsi="Swis721 Lt BT"/>
        </w:rPr>
        <w:t>iate services must be available,” said Cr Bell.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 xml:space="preserve">“And whatever changes we decide upon won’t be implemented overnight – it </w:t>
      </w:r>
      <w:r w:rsidR="00ED567F">
        <w:rPr>
          <w:rFonts w:ascii="Swis721 Lt BT" w:hAnsi="Swis721 Lt BT"/>
        </w:rPr>
        <w:t>will take time to get it right.”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 w:rsidRPr="00E409CD">
        <w:rPr>
          <w:rFonts w:ascii="Swis721 Lt BT" w:hAnsi="Swis721 Lt BT"/>
        </w:rPr>
        <w:lastRenderedPageBreak/>
        <w:t xml:space="preserve">Currently Surf Coast Shire Council subsidises its aged </w:t>
      </w:r>
      <w:r>
        <w:rPr>
          <w:rFonts w:ascii="Swis721 Lt BT" w:hAnsi="Swis721 Lt BT"/>
        </w:rPr>
        <w:t xml:space="preserve">and disability </w:t>
      </w:r>
      <w:r w:rsidRPr="00E409CD">
        <w:rPr>
          <w:rFonts w:ascii="Swis721 Lt BT" w:hAnsi="Swis721 Lt BT"/>
        </w:rPr>
        <w:t>care service</w:t>
      </w:r>
      <w:r>
        <w:rPr>
          <w:rFonts w:ascii="Swis721 Lt BT" w:hAnsi="Swis721 Lt BT"/>
        </w:rPr>
        <w:t>s</w:t>
      </w:r>
      <w:r w:rsidRPr="00E409CD">
        <w:rPr>
          <w:rFonts w:ascii="Swis721 Lt BT" w:hAnsi="Swis721 Lt BT"/>
        </w:rPr>
        <w:t xml:space="preserve"> by $1.35 million per year.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>“</w:t>
      </w:r>
      <w:r w:rsidRPr="00E409CD">
        <w:rPr>
          <w:rFonts w:ascii="Swis721 Lt BT" w:hAnsi="Swis721 Lt BT"/>
        </w:rPr>
        <w:t xml:space="preserve">That is a significant cost for ratepayers especially given </w:t>
      </w:r>
      <w:r>
        <w:rPr>
          <w:rFonts w:ascii="Swis721 Lt BT" w:hAnsi="Swis721 Lt BT"/>
        </w:rPr>
        <w:t xml:space="preserve">the fact that </w:t>
      </w:r>
      <w:r w:rsidRPr="00E409CD">
        <w:rPr>
          <w:rFonts w:ascii="Swis721 Lt BT" w:hAnsi="Swis721 Lt BT"/>
        </w:rPr>
        <w:t xml:space="preserve">rate capping limits how much revenue </w:t>
      </w:r>
      <w:r>
        <w:rPr>
          <w:rFonts w:ascii="Swis721 Lt BT" w:hAnsi="Swis721 Lt BT"/>
        </w:rPr>
        <w:t>Council can raise through rates,” said Cr Bell.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  <w:b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>Current clients of Council’s Positive Ageing services will receive a copy of the discussion paper and a questionnaire in the mail.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 xml:space="preserve">The same material is available online at </w:t>
      </w:r>
      <w:hyperlink r:id="rId7" w:history="1">
        <w:r w:rsidRPr="004C21DC">
          <w:rPr>
            <w:rStyle w:val="Hyperlink"/>
            <w:rFonts w:ascii="Swis721 Lt BT" w:hAnsi="Swis721 Lt BT"/>
          </w:rPr>
          <w:t>www.surfcoast.vic.gov.au/haveyoursay</w:t>
        </w:r>
      </w:hyperlink>
      <w:r>
        <w:rPr>
          <w:rFonts w:ascii="Swis721 Lt BT" w:hAnsi="Swis721 Lt BT"/>
        </w:rPr>
        <w:t>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  <w:r>
        <w:rPr>
          <w:rFonts w:ascii="Swis721 Lt BT" w:hAnsi="Swis721 Lt BT"/>
        </w:rPr>
        <w:t>People can request printed copies of the Discussion Paper, questionnaire and Options Paper by calling 5261 0600.</w:t>
      </w:r>
    </w:p>
    <w:p w:rsidR="00D50A1F" w:rsidRDefault="00D50A1F" w:rsidP="00D50A1F">
      <w:pPr>
        <w:pStyle w:val="Default"/>
        <w:ind w:left="-426"/>
        <w:rPr>
          <w:rFonts w:ascii="Swis721 Lt BT" w:hAnsi="Swis721 Lt BT"/>
        </w:rPr>
      </w:pPr>
    </w:p>
    <w:p w:rsidR="00D50A1F" w:rsidRPr="00FC1E67" w:rsidRDefault="00D50A1F" w:rsidP="00FC1E67">
      <w:pPr>
        <w:pStyle w:val="Default"/>
        <w:ind w:left="-426"/>
        <w:rPr>
          <w:sz w:val="22"/>
          <w:szCs w:val="22"/>
        </w:rPr>
      </w:pPr>
      <w:r>
        <w:rPr>
          <w:rFonts w:ascii="Swis721 Lt BT" w:hAnsi="Swis721 Lt BT"/>
        </w:rPr>
        <w:t>Submissions close Monday 9 April 2018.</w:t>
      </w:r>
      <w:bookmarkStart w:id="0" w:name="_GoBack"/>
      <w:bookmarkEnd w:id="0"/>
    </w:p>
    <w:p w:rsidR="00D50A1F" w:rsidRPr="006B18CE" w:rsidRDefault="00D50A1F" w:rsidP="00D50A1F"/>
    <w:p w:rsidR="003C5811" w:rsidRPr="00D50A1F" w:rsidRDefault="003C5811" w:rsidP="00D50A1F"/>
    <w:sectPr w:rsidR="003C5811" w:rsidRPr="00D50A1F" w:rsidSect="003011AB">
      <w:pgSz w:w="11906" w:h="16838"/>
      <w:pgMar w:top="1276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F8C"/>
    <w:multiLevelType w:val="hybridMultilevel"/>
    <w:tmpl w:val="E03E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9"/>
    <w:rsid w:val="00034C3B"/>
    <w:rsid w:val="00041BBE"/>
    <w:rsid w:val="000614A4"/>
    <w:rsid w:val="0006263D"/>
    <w:rsid w:val="00097F3F"/>
    <w:rsid w:val="000A06BA"/>
    <w:rsid w:val="000C4B93"/>
    <w:rsid w:val="000C7CEA"/>
    <w:rsid w:val="000F435A"/>
    <w:rsid w:val="00107B58"/>
    <w:rsid w:val="0023673F"/>
    <w:rsid w:val="00273984"/>
    <w:rsid w:val="00284511"/>
    <w:rsid w:val="002C0A11"/>
    <w:rsid w:val="003017F7"/>
    <w:rsid w:val="00357ECD"/>
    <w:rsid w:val="003B222D"/>
    <w:rsid w:val="003C5811"/>
    <w:rsid w:val="004166C1"/>
    <w:rsid w:val="00424022"/>
    <w:rsid w:val="00511F22"/>
    <w:rsid w:val="00567C84"/>
    <w:rsid w:val="006B18CE"/>
    <w:rsid w:val="006B2209"/>
    <w:rsid w:val="00705F33"/>
    <w:rsid w:val="00726374"/>
    <w:rsid w:val="0076750E"/>
    <w:rsid w:val="008F7D3B"/>
    <w:rsid w:val="00912BD7"/>
    <w:rsid w:val="009C19FE"/>
    <w:rsid w:val="00A55CF3"/>
    <w:rsid w:val="00A7433E"/>
    <w:rsid w:val="00AC1843"/>
    <w:rsid w:val="00AD7683"/>
    <w:rsid w:val="00B03CBC"/>
    <w:rsid w:val="00B42ECD"/>
    <w:rsid w:val="00C0781D"/>
    <w:rsid w:val="00C33238"/>
    <w:rsid w:val="00C749D0"/>
    <w:rsid w:val="00CD5BE4"/>
    <w:rsid w:val="00CF1CBB"/>
    <w:rsid w:val="00D11345"/>
    <w:rsid w:val="00D345B9"/>
    <w:rsid w:val="00D50A1F"/>
    <w:rsid w:val="00D955E9"/>
    <w:rsid w:val="00E409CD"/>
    <w:rsid w:val="00E81825"/>
    <w:rsid w:val="00ED567F"/>
    <w:rsid w:val="00F114DD"/>
    <w:rsid w:val="00F15378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E9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55E9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955E9"/>
    <w:rPr>
      <w:rFonts w:ascii="Calibri" w:eastAsia="Times New Roman" w:hAnsi="Calibri" w:cs="Times New Roman"/>
      <w:szCs w:val="20"/>
      <w:lang w:eastAsia="en-AU"/>
    </w:rPr>
  </w:style>
  <w:style w:type="paragraph" w:styleId="ListParagraph">
    <w:name w:val="List Paragraph"/>
    <w:aliases w:val="#List Paragraph,Recommendation,List Paragraph1,List Paragraph11,L,Bullets"/>
    <w:basedOn w:val="Normal"/>
    <w:link w:val="ListParagraphChar"/>
    <w:uiPriority w:val="34"/>
    <w:qFormat/>
    <w:rsid w:val="00E409CD"/>
    <w:pPr>
      <w:spacing w:before="120" w:after="120"/>
      <w:ind w:left="720"/>
      <w:contextualSpacing/>
    </w:pPr>
    <w:rPr>
      <w:rFonts w:asciiTheme="minorHAnsi" w:eastAsiaTheme="minorHAnsi" w:hAnsiTheme="minorHAnsi" w:cstheme="minorBidi"/>
      <w:color w:val="6F6F6F"/>
      <w:szCs w:val="22"/>
      <w:lang w:eastAsia="en-US"/>
    </w:rPr>
  </w:style>
  <w:style w:type="character" w:customStyle="1" w:styleId="ListParagraphChar">
    <w:name w:val="List Paragraph Char"/>
    <w:aliases w:val="#List Paragraph Char,Recommendation Char,List Paragraph1 Char,List Paragraph11 Char,L Char,Bullets Char"/>
    <w:link w:val="ListParagraph"/>
    <w:uiPriority w:val="34"/>
    <w:locked/>
    <w:rsid w:val="00E409CD"/>
    <w:rPr>
      <w:color w:val="6F6F6F"/>
    </w:rPr>
  </w:style>
  <w:style w:type="character" w:styleId="Hyperlink">
    <w:name w:val="Hyperlink"/>
    <w:basedOn w:val="DefaultParagraphFont"/>
    <w:uiPriority w:val="99"/>
    <w:unhideWhenUsed/>
    <w:rsid w:val="00CF1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E9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955E9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955E9"/>
    <w:rPr>
      <w:rFonts w:ascii="Calibri" w:eastAsia="Times New Roman" w:hAnsi="Calibri" w:cs="Times New Roman"/>
      <w:szCs w:val="20"/>
      <w:lang w:eastAsia="en-AU"/>
    </w:rPr>
  </w:style>
  <w:style w:type="paragraph" w:styleId="ListParagraph">
    <w:name w:val="List Paragraph"/>
    <w:aliases w:val="#List Paragraph,Recommendation,List Paragraph1,List Paragraph11,L,Bullets"/>
    <w:basedOn w:val="Normal"/>
    <w:link w:val="ListParagraphChar"/>
    <w:uiPriority w:val="34"/>
    <w:qFormat/>
    <w:rsid w:val="00E409CD"/>
    <w:pPr>
      <w:spacing w:before="120" w:after="120"/>
      <w:ind w:left="720"/>
      <w:contextualSpacing/>
    </w:pPr>
    <w:rPr>
      <w:rFonts w:asciiTheme="minorHAnsi" w:eastAsiaTheme="minorHAnsi" w:hAnsiTheme="minorHAnsi" w:cstheme="minorBidi"/>
      <w:color w:val="6F6F6F"/>
      <w:szCs w:val="22"/>
      <w:lang w:eastAsia="en-US"/>
    </w:rPr>
  </w:style>
  <w:style w:type="character" w:customStyle="1" w:styleId="ListParagraphChar">
    <w:name w:val="List Paragraph Char"/>
    <w:aliases w:val="#List Paragraph Char,Recommendation Char,List Paragraph1 Char,List Paragraph11 Char,L Char,Bullets Char"/>
    <w:link w:val="ListParagraph"/>
    <w:uiPriority w:val="34"/>
    <w:locked/>
    <w:rsid w:val="00E409CD"/>
    <w:rPr>
      <w:color w:val="6F6F6F"/>
    </w:rPr>
  </w:style>
  <w:style w:type="character" w:styleId="Hyperlink">
    <w:name w:val="Hyperlink"/>
    <w:basedOn w:val="DefaultParagraphFont"/>
    <w:uiPriority w:val="99"/>
    <w:unhideWhenUsed/>
    <w:rsid w:val="00CF1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fcoast.vic.gov.au/haveyours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3</cp:revision>
  <cp:lastPrinted>2018-02-21T05:30:00Z</cp:lastPrinted>
  <dcterms:created xsi:type="dcterms:W3CDTF">2018-02-28T00:57:00Z</dcterms:created>
  <dcterms:modified xsi:type="dcterms:W3CDTF">2018-02-28T05:13:00Z</dcterms:modified>
</cp:coreProperties>
</file>