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Pr="004B4242" w:rsidRDefault="007E7EE8" w:rsidP="00194110">
      <w:pPr>
        <w:pStyle w:val="Header"/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424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D783ECF" wp14:editId="390E6C4F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242" w:rsidRPr="004B4242">
        <w:rPr>
          <w:rFonts w:ascii="Arial" w:hAnsi="Arial" w:cs="Arial"/>
          <w:b/>
          <w:noProof/>
          <w:sz w:val="22"/>
          <w:szCs w:val="22"/>
        </w:rPr>
        <w:t>2 August</w:t>
      </w:r>
      <w:r w:rsidR="00F85CB7" w:rsidRPr="004B4242">
        <w:rPr>
          <w:rFonts w:ascii="Arial" w:hAnsi="Arial" w:cs="Arial"/>
          <w:b/>
          <w:sz w:val="22"/>
          <w:szCs w:val="22"/>
        </w:rPr>
        <w:t xml:space="preserve"> </w:t>
      </w:r>
      <w:r w:rsidR="00720045" w:rsidRPr="004B4242">
        <w:rPr>
          <w:rFonts w:ascii="Arial" w:hAnsi="Arial" w:cs="Arial"/>
          <w:b/>
          <w:sz w:val="22"/>
          <w:szCs w:val="22"/>
        </w:rPr>
        <w:t>2019</w:t>
      </w:r>
    </w:p>
    <w:p w:rsidR="00D65B1F" w:rsidRPr="00D03117" w:rsidRDefault="00720045" w:rsidP="00194110">
      <w:pPr>
        <w:pStyle w:val="Heading3"/>
        <w:rPr>
          <w:sz w:val="32"/>
          <w:szCs w:val="44"/>
        </w:rPr>
      </w:pPr>
      <w:r>
        <w:rPr>
          <w:sz w:val="32"/>
          <w:szCs w:val="44"/>
        </w:rPr>
        <w:br/>
      </w:r>
      <w:r w:rsidR="00E0445C">
        <w:rPr>
          <w:sz w:val="32"/>
          <w:szCs w:val="44"/>
        </w:rPr>
        <w:t xml:space="preserve">A natural wonder at </w:t>
      </w:r>
      <w:r w:rsidR="000A63C9">
        <w:rPr>
          <w:sz w:val="32"/>
          <w:szCs w:val="44"/>
        </w:rPr>
        <w:t>Surf Coast Arts Trail</w:t>
      </w:r>
    </w:p>
    <w:p w:rsidR="005A6BD7" w:rsidRDefault="005A6BD7" w:rsidP="000A63C9">
      <w:pPr>
        <w:contextualSpacing/>
        <w:rPr>
          <w:rFonts w:ascii="Arial" w:hAnsi="Arial" w:cs="Arial"/>
        </w:rPr>
      </w:pPr>
    </w:p>
    <w:p w:rsidR="00143B74" w:rsidRPr="00143B74" w:rsidRDefault="00143B74" w:rsidP="00143B74">
      <w:pPr>
        <w:rPr>
          <w:rFonts w:ascii="Arial" w:hAnsi="Arial" w:cs="Arial"/>
        </w:rPr>
      </w:pPr>
      <w:r w:rsidRPr="00143B74">
        <w:rPr>
          <w:rFonts w:ascii="Arial" w:hAnsi="Arial" w:cs="Arial"/>
        </w:rPr>
        <w:t>Rosemary Harris-Arnott is inspired by nature and influenced by her life on the land,</w:t>
      </w:r>
      <w:r>
        <w:rPr>
          <w:rFonts w:ascii="Arial" w:hAnsi="Arial" w:cs="Arial"/>
        </w:rPr>
        <w:t xml:space="preserve"> with</w:t>
      </w:r>
      <w:r w:rsidRPr="00143B74">
        <w:rPr>
          <w:rFonts w:ascii="Arial" w:hAnsi="Arial" w:cs="Arial"/>
        </w:rPr>
        <w:t xml:space="preserve"> her works wild and inspired renderings of the natural world. </w:t>
      </w:r>
    </w:p>
    <w:p w:rsidR="00143B74" w:rsidRPr="00143B74" w:rsidRDefault="00143B74" w:rsidP="00143B74">
      <w:pPr>
        <w:rPr>
          <w:rFonts w:ascii="Arial" w:hAnsi="Arial" w:cs="Arial"/>
        </w:rPr>
      </w:pPr>
      <w:r>
        <w:rPr>
          <w:rFonts w:ascii="Arial" w:hAnsi="Arial" w:cs="Arial"/>
        </w:rPr>
        <w:t>The artist – who also paint</w:t>
      </w:r>
      <w:r w:rsidRPr="00143B74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beautiful</w:t>
      </w:r>
      <w:r w:rsidRPr="00143B74">
        <w:rPr>
          <w:rFonts w:ascii="Arial" w:hAnsi="Arial" w:cs="Arial"/>
        </w:rPr>
        <w:t xml:space="preserve"> found nests </w:t>
      </w:r>
      <w:r>
        <w:rPr>
          <w:rFonts w:ascii="Arial" w:hAnsi="Arial" w:cs="Arial"/>
        </w:rPr>
        <w:t>–</w:t>
      </w:r>
      <w:r w:rsidRPr="00143B74">
        <w:rPr>
          <w:rFonts w:ascii="Arial" w:hAnsi="Arial" w:cs="Arial"/>
        </w:rPr>
        <w:t xml:space="preserve"> will be showing her works at Riverlee Studio, Winchelsea with fellow artist friends during</w:t>
      </w:r>
      <w:r>
        <w:rPr>
          <w:rFonts w:ascii="Arial" w:hAnsi="Arial" w:cs="Arial"/>
        </w:rPr>
        <w:t xml:space="preserve"> the 2019 Surf Coast Arts Trail on 10 and 11 August.</w:t>
      </w:r>
    </w:p>
    <w:p w:rsidR="00143B74" w:rsidRPr="00143B74" w:rsidRDefault="00143B74" w:rsidP="00143B74">
      <w:pPr>
        <w:rPr>
          <w:rFonts w:ascii="Arial" w:hAnsi="Arial" w:cs="Arial"/>
        </w:rPr>
      </w:pPr>
      <w:r w:rsidRPr="00143B74">
        <w:rPr>
          <w:rFonts w:ascii="Arial" w:hAnsi="Arial" w:cs="Arial"/>
        </w:rPr>
        <w:t>"I grew up on a dairy farm, so I've always loved being outdoors and painting areas where I've ridden horses,</w:t>
      </w:r>
      <w:r>
        <w:rPr>
          <w:rFonts w:ascii="Arial" w:hAnsi="Arial" w:cs="Arial"/>
        </w:rPr>
        <w:t>”</w:t>
      </w:r>
      <w:r w:rsidRPr="00143B74">
        <w:rPr>
          <w:rFonts w:ascii="Arial" w:hAnsi="Arial" w:cs="Arial"/>
        </w:rPr>
        <w:t xml:space="preserve"> she said. "I'm also inspired by landscapes, such as the grasslands and the clifftops down by the coast, bird nests and the human face".</w:t>
      </w:r>
    </w:p>
    <w:p w:rsidR="00143B74" w:rsidRPr="00143B74" w:rsidRDefault="00143B74" w:rsidP="00143B74">
      <w:pPr>
        <w:rPr>
          <w:rFonts w:ascii="Arial" w:hAnsi="Arial" w:cs="Arial"/>
        </w:rPr>
      </w:pPr>
      <w:r w:rsidRPr="00143B74">
        <w:rPr>
          <w:rFonts w:ascii="Arial" w:hAnsi="Arial" w:cs="Arial"/>
        </w:rPr>
        <w:t xml:space="preserve">Fresh from solo exhibitions in Melbourne and the top honour of Best Painting at the Anglesea Art Show with her oil River Red Gums, </w:t>
      </w:r>
      <w:r>
        <w:rPr>
          <w:rFonts w:ascii="Arial" w:hAnsi="Arial" w:cs="Arial"/>
        </w:rPr>
        <w:t>Rosemary</w:t>
      </w:r>
      <w:r w:rsidRPr="00143B74">
        <w:rPr>
          <w:rFonts w:ascii="Arial" w:hAnsi="Arial" w:cs="Arial"/>
        </w:rPr>
        <w:t xml:space="preserve"> is excited to make her Arts Trail debut.</w:t>
      </w:r>
      <w:r w:rsidR="00413B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She</w:t>
      </w:r>
      <w:r w:rsidRPr="00143B74">
        <w:rPr>
          <w:rFonts w:ascii="Arial" w:hAnsi="Arial" w:cs="Arial"/>
        </w:rPr>
        <w:t xml:space="preserve"> has also entered </w:t>
      </w:r>
      <w:r>
        <w:rPr>
          <w:rFonts w:ascii="Arial" w:hAnsi="Arial" w:cs="Arial"/>
        </w:rPr>
        <w:t>pieces in</w:t>
      </w:r>
      <w:r w:rsidRPr="00143B74">
        <w:rPr>
          <w:rFonts w:ascii="Arial" w:hAnsi="Arial" w:cs="Arial"/>
        </w:rPr>
        <w:t xml:space="preserve"> National Portrait exhibitions, was a semi-finalist in the Moran Prize 2018 and has been selected to show twice at the Victorian Salon des Refuses.</w:t>
      </w:r>
    </w:p>
    <w:p w:rsidR="00143B74" w:rsidRPr="00143B74" w:rsidRDefault="00143B74" w:rsidP="00143B74">
      <w:pPr>
        <w:rPr>
          <w:rFonts w:ascii="Arial" w:hAnsi="Arial" w:cs="Arial"/>
        </w:rPr>
      </w:pPr>
      <w:r w:rsidRPr="00143B74">
        <w:rPr>
          <w:rFonts w:ascii="Arial" w:hAnsi="Arial" w:cs="Arial"/>
        </w:rPr>
        <w:t>"I'm looking forward to displaying my work with my friends at Riverlee and chatting to people</w:t>
      </w:r>
      <w:r>
        <w:rPr>
          <w:rFonts w:ascii="Arial" w:hAnsi="Arial" w:cs="Arial"/>
        </w:rPr>
        <w:t>,” she said.</w:t>
      </w:r>
      <w:r w:rsidRPr="00143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143B74">
        <w:rPr>
          <w:rFonts w:ascii="Arial" w:hAnsi="Arial" w:cs="Arial"/>
        </w:rPr>
        <w:t>I'll have some large landscapes, some nests and a portrait. I'll also have cards for sale and I'm happy to do commissions."</w:t>
      </w:r>
    </w:p>
    <w:p w:rsidR="00143B74" w:rsidRPr="00143B74" w:rsidRDefault="00143B74" w:rsidP="00143B74">
      <w:pPr>
        <w:rPr>
          <w:rFonts w:ascii="Arial" w:hAnsi="Arial" w:cs="Arial"/>
        </w:rPr>
      </w:pPr>
      <w:r>
        <w:rPr>
          <w:rFonts w:ascii="Arial" w:hAnsi="Arial" w:cs="Arial"/>
        </w:rPr>
        <w:t>Now in its eighth year, t</w:t>
      </w:r>
      <w:r w:rsidRPr="00143B74">
        <w:rPr>
          <w:rFonts w:ascii="Arial" w:hAnsi="Arial" w:cs="Arial"/>
        </w:rPr>
        <w:t>he Surf Coast Arts Trail will feature more than 160 artists across 54 venues. There is a diverse range of art on display, such as painting and illustration, photography,</w:t>
      </w:r>
      <w:r>
        <w:rPr>
          <w:rFonts w:ascii="Arial" w:hAnsi="Arial" w:cs="Arial"/>
        </w:rPr>
        <w:t xml:space="preserve"> </w:t>
      </w:r>
      <w:r w:rsidRPr="00143B74">
        <w:rPr>
          <w:rFonts w:ascii="Arial" w:hAnsi="Arial" w:cs="Arial"/>
        </w:rPr>
        <w:t>multimedia, fibre arts and crafts, ceramics, glass and wood, and installation and performance.</w:t>
      </w:r>
    </w:p>
    <w:p w:rsidR="00143B74" w:rsidRPr="00143B74" w:rsidRDefault="00143B74" w:rsidP="00143B74">
      <w:pPr>
        <w:rPr>
          <w:rFonts w:ascii="Arial" w:hAnsi="Arial" w:cs="Arial"/>
        </w:rPr>
      </w:pPr>
      <w:r w:rsidRPr="00143B74">
        <w:rPr>
          <w:rFonts w:ascii="Arial" w:hAnsi="Arial" w:cs="Arial"/>
        </w:rPr>
        <w:t xml:space="preserve">"I enjoy experimenting with different mediums, but feel happiest painting in oil," said </w:t>
      </w:r>
      <w:r>
        <w:rPr>
          <w:rFonts w:ascii="Arial" w:hAnsi="Arial" w:cs="Arial"/>
        </w:rPr>
        <w:t>Rosemary</w:t>
      </w:r>
      <w:r w:rsidRPr="00143B74">
        <w:rPr>
          <w:rFonts w:ascii="Arial" w:hAnsi="Arial" w:cs="Arial"/>
        </w:rPr>
        <w:t xml:space="preserve">, </w:t>
      </w:r>
      <w:proofErr w:type="gramStart"/>
      <w:r w:rsidRPr="00143B74">
        <w:rPr>
          <w:rFonts w:ascii="Arial" w:hAnsi="Arial" w:cs="Arial"/>
        </w:rPr>
        <w:t>who</w:t>
      </w:r>
      <w:proofErr w:type="gramEnd"/>
      <w:r w:rsidRPr="00143B74">
        <w:rPr>
          <w:rFonts w:ascii="Arial" w:hAnsi="Arial" w:cs="Arial"/>
        </w:rPr>
        <w:t xml:space="preserve"> pursued painting following a career as an award-winning graphic designer and illustrator.</w:t>
      </w:r>
    </w:p>
    <w:p w:rsidR="00143B74" w:rsidRPr="00143B74" w:rsidRDefault="00143B74" w:rsidP="00143B74">
      <w:pPr>
        <w:rPr>
          <w:rFonts w:ascii="Arial" w:hAnsi="Arial" w:cs="Arial"/>
        </w:rPr>
      </w:pPr>
      <w:r w:rsidRPr="00143B74">
        <w:rPr>
          <w:rFonts w:ascii="Arial" w:hAnsi="Arial" w:cs="Arial"/>
        </w:rPr>
        <w:t>The 2019 Surf Coast Arts Trail will run the weekend of 10 and 11 August, from 10am - 4pm each day. Riverlee Art Studio in Winchelsea will also feature Faye Gibson (oils, watercolour),</w:t>
      </w:r>
      <w:r>
        <w:rPr>
          <w:rFonts w:ascii="Arial" w:hAnsi="Arial" w:cs="Arial"/>
        </w:rPr>
        <w:t xml:space="preserve"> </w:t>
      </w:r>
      <w:r w:rsidRPr="00143B74">
        <w:rPr>
          <w:rFonts w:ascii="Arial" w:hAnsi="Arial" w:cs="Arial"/>
        </w:rPr>
        <w:t>Margaret Crosby (oils and watercolour) and June Rowe (watercolour).</w:t>
      </w:r>
    </w:p>
    <w:p w:rsidR="00143B74" w:rsidRPr="00143B74" w:rsidRDefault="00143B74" w:rsidP="00143B74">
      <w:pPr>
        <w:rPr>
          <w:rFonts w:ascii="Arial" w:hAnsi="Arial" w:cs="Arial"/>
        </w:rPr>
      </w:pPr>
      <w:r w:rsidRPr="00143B74">
        <w:rPr>
          <w:rFonts w:ascii="Arial" w:hAnsi="Arial" w:cs="Arial"/>
        </w:rPr>
        <w:t>For more information on the Arts Trail, including a link to the digital map, visit</w:t>
      </w:r>
      <w:r w:rsidR="00452DF7">
        <w:rPr>
          <w:rFonts w:ascii="Arial" w:hAnsi="Arial" w:cs="Arial"/>
        </w:rPr>
        <w:t xml:space="preserve"> </w:t>
      </w:r>
      <w:hyperlink r:id="rId9" w:history="1">
        <w:r w:rsidR="00452DF7" w:rsidRPr="00131C21">
          <w:rPr>
            <w:rStyle w:val="Hyperlink"/>
            <w:rFonts w:ascii="Arial" w:hAnsi="Arial" w:cs="Arial"/>
            <w:b/>
            <w:color w:val="auto"/>
            <w:u w:val="none"/>
          </w:rPr>
          <w:t>www.surfcoast.vic.gov.au/artstrail</w:t>
        </w:r>
      </w:hyperlink>
      <w:r w:rsidR="00452DF7">
        <w:rPr>
          <w:rFonts w:ascii="Arial" w:hAnsi="Arial" w:cs="Arial"/>
        </w:rPr>
        <w:t>.</w:t>
      </w:r>
    </w:p>
    <w:p w:rsidR="00143B74" w:rsidRDefault="00143B74" w:rsidP="000A63C9">
      <w:pPr>
        <w:contextualSpacing/>
        <w:rPr>
          <w:rFonts w:ascii="Arial" w:hAnsi="Arial" w:cs="Arial"/>
        </w:rPr>
      </w:pPr>
    </w:p>
    <w:p w:rsidR="00143B74" w:rsidRDefault="00143B74" w:rsidP="000A63C9">
      <w:pPr>
        <w:contextualSpacing/>
        <w:rPr>
          <w:rFonts w:ascii="Arial" w:hAnsi="Arial" w:cs="Arial"/>
        </w:rPr>
      </w:pPr>
    </w:p>
    <w:p w:rsidR="00143B74" w:rsidRDefault="00143B74" w:rsidP="000A63C9">
      <w:pPr>
        <w:contextualSpacing/>
        <w:rPr>
          <w:rFonts w:ascii="Arial" w:hAnsi="Arial" w:cs="Arial"/>
        </w:rPr>
      </w:pPr>
    </w:p>
    <w:p w:rsidR="005D700C" w:rsidRDefault="005D700C" w:rsidP="000A63C9">
      <w:pPr>
        <w:contextualSpacing/>
        <w:rPr>
          <w:rFonts w:ascii="Arial" w:hAnsi="Arial" w:cs="Arial"/>
          <w:b/>
          <w:sz w:val="24"/>
        </w:rPr>
      </w:pPr>
    </w:p>
    <w:p w:rsidR="005D700C" w:rsidRDefault="005D700C" w:rsidP="000A63C9">
      <w:pPr>
        <w:contextualSpacing/>
        <w:rPr>
          <w:rFonts w:ascii="Arial" w:hAnsi="Arial" w:cs="Arial"/>
          <w:b/>
          <w:sz w:val="24"/>
        </w:rPr>
      </w:pPr>
    </w:p>
    <w:p w:rsidR="005D700C" w:rsidRDefault="005D700C" w:rsidP="000A63C9">
      <w:pPr>
        <w:contextualSpacing/>
        <w:rPr>
          <w:rFonts w:ascii="Arial" w:hAnsi="Arial" w:cs="Arial"/>
          <w:b/>
          <w:sz w:val="24"/>
        </w:rPr>
      </w:pPr>
    </w:p>
    <w:p w:rsidR="005D700C" w:rsidRDefault="005D700C" w:rsidP="000A63C9">
      <w:pPr>
        <w:contextualSpacing/>
        <w:rPr>
          <w:rFonts w:ascii="Arial" w:hAnsi="Arial" w:cs="Arial"/>
          <w:b/>
          <w:sz w:val="24"/>
        </w:rPr>
      </w:pPr>
    </w:p>
    <w:p w:rsidR="005D700C" w:rsidRDefault="005D700C" w:rsidP="000A63C9">
      <w:pPr>
        <w:contextualSpacing/>
        <w:rPr>
          <w:rFonts w:ascii="Arial" w:hAnsi="Arial" w:cs="Arial"/>
          <w:b/>
          <w:sz w:val="24"/>
        </w:rPr>
      </w:pPr>
    </w:p>
    <w:p w:rsidR="005D700C" w:rsidRDefault="005D700C" w:rsidP="000A63C9">
      <w:pPr>
        <w:contextualSpacing/>
        <w:rPr>
          <w:rFonts w:ascii="Arial" w:hAnsi="Arial" w:cs="Arial"/>
          <w:b/>
          <w:sz w:val="24"/>
        </w:rPr>
      </w:pPr>
    </w:p>
    <w:p w:rsidR="003D0CBD" w:rsidRPr="00DB0CAE" w:rsidRDefault="003D0CBD" w:rsidP="000A63C9">
      <w:pPr>
        <w:contextualSpacing/>
        <w:rPr>
          <w:rFonts w:ascii="Arial" w:hAnsi="Arial" w:cs="Arial"/>
          <w:b/>
          <w:sz w:val="24"/>
        </w:rPr>
      </w:pPr>
      <w:r w:rsidRPr="00DB0CAE">
        <w:rPr>
          <w:rFonts w:ascii="Arial" w:hAnsi="Arial" w:cs="Arial"/>
          <w:b/>
          <w:sz w:val="24"/>
        </w:rPr>
        <w:lastRenderedPageBreak/>
        <w:t>SURF COAST ARTS TRAIL</w:t>
      </w:r>
    </w:p>
    <w:p w:rsidR="00DC7BF6" w:rsidRDefault="003D0CBD" w:rsidP="000A63C9">
      <w:pPr>
        <w:contextualSpacing/>
        <w:rPr>
          <w:rFonts w:ascii="Arial" w:hAnsi="Arial" w:cs="Arial"/>
        </w:rPr>
      </w:pPr>
      <w:r w:rsidRPr="00DB0CAE">
        <w:rPr>
          <w:rFonts w:ascii="Arial" w:hAnsi="Arial" w:cs="Arial"/>
          <w:b/>
          <w:sz w:val="24"/>
        </w:rPr>
        <w:t>Winchelsea / Hinterland venues</w:t>
      </w:r>
      <w:r w:rsidR="000A63C9">
        <w:rPr>
          <w:rFonts w:ascii="Arial" w:hAnsi="Arial" w:cs="Arial"/>
        </w:rPr>
        <w:br/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Shrek Gallery</w:t>
      </w:r>
      <w:r w:rsidRPr="003D0CBD">
        <w:rPr>
          <w:rFonts w:ascii="Arial" w:hAnsi="Arial" w:cs="Arial"/>
        </w:rPr>
        <w:br/>
        <w:t>Bolangum Pa</w:t>
      </w:r>
      <w:r w:rsidR="00837319">
        <w:rPr>
          <w:rFonts w:ascii="Arial" w:hAnsi="Arial" w:cs="Arial"/>
        </w:rPr>
        <w:t>rk, 60 Karamarra Road, Gherang</w:t>
      </w:r>
      <w:r w:rsidRPr="003D0CBD">
        <w:rPr>
          <w:rFonts w:ascii="Arial" w:hAnsi="Arial" w:cs="Arial"/>
        </w:rPr>
        <w:br/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Red Door Studio</w:t>
      </w:r>
      <w:r w:rsidRPr="003D0CBD">
        <w:rPr>
          <w:rFonts w:ascii="Arial" w:hAnsi="Arial" w:cs="Arial"/>
        </w:rPr>
        <w:t xml:space="preserve"> </w:t>
      </w:r>
      <w:r w:rsidRPr="003D0CBD">
        <w:rPr>
          <w:rFonts w:ascii="Arial" w:hAnsi="Arial" w:cs="Arial"/>
        </w:rPr>
        <w:br/>
        <w:t>55 Wensle</w:t>
      </w:r>
      <w:r w:rsidR="00837319">
        <w:rPr>
          <w:rFonts w:ascii="Arial" w:hAnsi="Arial" w:cs="Arial"/>
        </w:rPr>
        <w:t>ydale Station Road, Wurdiboluc</w:t>
      </w:r>
      <w:r w:rsidRPr="003D0CBD">
        <w:rPr>
          <w:rFonts w:ascii="Arial" w:hAnsi="Arial" w:cs="Arial"/>
        </w:rPr>
        <w:br/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Sunstruck Studio</w:t>
      </w:r>
      <w:r w:rsidRPr="003D0CBD">
        <w:rPr>
          <w:rFonts w:ascii="Arial" w:hAnsi="Arial" w:cs="Arial"/>
        </w:rPr>
        <w:br/>
        <w:t xml:space="preserve">51 Barwon Terrace, Winchelsea </w:t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Riverlee Artists</w:t>
      </w:r>
      <w:r w:rsidRPr="003D0CBD">
        <w:rPr>
          <w:rFonts w:ascii="Arial" w:hAnsi="Arial" w:cs="Arial"/>
        </w:rPr>
        <w:t xml:space="preserve"> </w:t>
      </w:r>
      <w:r w:rsidRPr="003D0CBD">
        <w:rPr>
          <w:rFonts w:ascii="Arial" w:hAnsi="Arial" w:cs="Arial"/>
        </w:rPr>
        <w:br/>
        <w:t xml:space="preserve">33 Batson Street, Winchelsea </w:t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Still Point Studio</w:t>
      </w:r>
      <w:r w:rsidRPr="003D0CBD">
        <w:rPr>
          <w:rFonts w:ascii="Arial" w:hAnsi="Arial" w:cs="Arial"/>
        </w:rPr>
        <w:br/>
        <w:t>11 Newman Place, Winchel</w:t>
      </w:r>
      <w:r w:rsidR="00837319">
        <w:rPr>
          <w:rFonts w:ascii="Arial" w:hAnsi="Arial" w:cs="Arial"/>
        </w:rPr>
        <w:t>sea</w:t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</w:p>
    <w:p w:rsidR="003D0CBD" w:rsidRPr="003D0CBD" w:rsidRDefault="003D0CBD" w:rsidP="000A63C9">
      <w:pPr>
        <w:contextualSpacing/>
        <w:rPr>
          <w:rFonts w:ascii="Arial" w:hAnsi="Arial" w:cs="Arial"/>
        </w:rPr>
      </w:pPr>
      <w:r w:rsidRPr="003D0CB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ronxart Studio Gallery </w:t>
      </w:r>
      <w:r w:rsidRPr="003D0CBD">
        <w:rPr>
          <w:rFonts w:ascii="Arial" w:hAnsi="Arial" w:cs="Arial"/>
        </w:rPr>
        <w:br/>
      </w:r>
      <w:r w:rsidR="00837319">
        <w:rPr>
          <w:rFonts w:ascii="Arial" w:hAnsi="Arial" w:cs="Arial"/>
        </w:rPr>
        <w:t>48 Batson Street Winchelsea</w:t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Sweet Thyme Cafe</w:t>
      </w:r>
      <w:r w:rsidRPr="003D0CBD">
        <w:rPr>
          <w:rFonts w:ascii="Arial" w:hAnsi="Arial" w:cs="Arial"/>
        </w:rPr>
        <w:br/>
        <w:t xml:space="preserve">33 Main Street Winchelsea </w:t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Pollock Art Studio</w:t>
      </w:r>
      <w:r w:rsidRPr="003D0CBD">
        <w:rPr>
          <w:rFonts w:ascii="Arial" w:hAnsi="Arial" w:cs="Arial"/>
        </w:rPr>
        <w:br/>
      </w:r>
      <w:r w:rsidR="00FE3EF7">
        <w:rPr>
          <w:rFonts w:ascii="Arial" w:hAnsi="Arial" w:cs="Arial"/>
        </w:rPr>
        <w:t>9 Mc</w:t>
      </w:r>
      <w:r w:rsidRPr="003D0CBD">
        <w:rPr>
          <w:rFonts w:ascii="Arial" w:hAnsi="Arial" w:cs="Arial"/>
        </w:rPr>
        <w:t xml:space="preserve">Donald Drive, Winchelsea </w:t>
      </w:r>
    </w:p>
    <w:p w:rsidR="003D0CBD" w:rsidRPr="003D0CBD" w:rsidRDefault="003D0CBD" w:rsidP="000A63C9">
      <w:pPr>
        <w:contextualSpacing/>
        <w:rPr>
          <w:rFonts w:ascii="Arial" w:hAnsi="Arial" w:cs="Arial"/>
        </w:rPr>
      </w:pPr>
    </w:p>
    <w:p w:rsidR="003D0CBD" w:rsidRPr="003D0CBD" w:rsidRDefault="003D0CBD" w:rsidP="000A63C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Store</w:t>
      </w:r>
      <w:r w:rsidRPr="003D0CBD">
        <w:rPr>
          <w:rFonts w:ascii="Arial" w:hAnsi="Arial" w:cs="Arial"/>
        </w:rPr>
        <w:br/>
        <w:t>1419 Birregurra-Deans Marsh Road, Deans Marsh</w:t>
      </w:r>
    </w:p>
    <w:p w:rsidR="003D0CBD" w:rsidRPr="003D0CBD" w:rsidRDefault="003D0CBD" w:rsidP="003D0CBD">
      <w:pPr>
        <w:contextualSpacing/>
        <w:rPr>
          <w:rFonts w:ascii="Arial" w:hAnsi="Arial" w:cs="Arial"/>
        </w:rPr>
      </w:pPr>
      <w:r w:rsidRPr="003D0CBD">
        <w:rPr>
          <w:rFonts w:ascii="Arial" w:hAnsi="Arial" w:cs="Arial"/>
        </w:rPr>
        <w:br/>
      </w:r>
      <w:r w:rsidR="00714AE7">
        <w:rPr>
          <w:rFonts w:ascii="Arial" w:hAnsi="Arial" w:cs="Arial"/>
        </w:rPr>
        <w:t>For a list of all venues, p</w:t>
      </w:r>
      <w:r w:rsidRPr="003D0CBD">
        <w:rPr>
          <w:rFonts w:ascii="Arial" w:hAnsi="Arial" w:cs="Arial"/>
        </w:rPr>
        <w:t xml:space="preserve">ick-up a copy of the Surf Coast Arts Trail map at Visitor Information Centres. For a link to the digital map, visit </w:t>
      </w:r>
      <w:hyperlink r:id="rId10" w:history="1">
        <w:r w:rsidRPr="003D0CBD">
          <w:rPr>
            <w:rStyle w:val="Hyperlink"/>
            <w:rFonts w:ascii="Arial" w:hAnsi="Arial" w:cs="Arial"/>
            <w:b/>
            <w:color w:val="auto"/>
            <w:u w:val="none"/>
          </w:rPr>
          <w:t>www.surfcoast.vic.gov.au/artstrail</w:t>
        </w:r>
      </w:hyperlink>
      <w:r w:rsidRPr="003D0CBD">
        <w:rPr>
          <w:rFonts w:ascii="Arial" w:hAnsi="Arial" w:cs="Arial"/>
        </w:rPr>
        <w:t xml:space="preserve">. </w:t>
      </w:r>
    </w:p>
    <w:p w:rsidR="00F81186" w:rsidRDefault="00F81186" w:rsidP="000A63C9">
      <w:pPr>
        <w:contextualSpacing/>
        <w:rPr>
          <w:rFonts w:ascii="Arial" w:hAnsi="Arial" w:cs="Arial"/>
        </w:rPr>
      </w:pPr>
    </w:p>
    <w:p w:rsidR="003D0CBD" w:rsidRDefault="003D0CBD" w:rsidP="000A63C9">
      <w:pPr>
        <w:contextualSpacing/>
        <w:rPr>
          <w:rFonts w:ascii="Arial" w:hAnsi="Arial" w:cs="Arial"/>
        </w:rPr>
      </w:pPr>
    </w:p>
    <w:p w:rsidR="00F25F9A" w:rsidRDefault="00F25F9A" w:rsidP="00F25F9A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 for publication: </w:t>
      </w:r>
    </w:p>
    <w:p w:rsidR="00D6210D" w:rsidRPr="00E0359C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For further information</w:t>
      </w:r>
      <w:r>
        <w:rPr>
          <w:rFonts w:ascii="Arial" w:hAnsi="Arial" w:cs="Arial"/>
          <w:sz w:val="18"/>
          <w:szCs w:val="18"/>
        </w:rPr>
        <w:br/>
        <w:t>Kate Fowles - Communications Officer</w:t>
      </w:r>
      <w:r>
        <w:rPr>
          <w:rFonts w:ascii="Arial" w:hAnsi="Arial" w:cs="Arial"/>
          <w:sz w:val="18"/>
          <w:szCs w:val="18"/>
        </w:rPr>
        <w:br/>
        <w:t>5261 0564     0428 436 489</w:t>
      </w:r>
    </w:p>
    <w:sectPr w:rsidR="00D6210D" w:rsidRPr="00E0359C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138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BF" w:rsidRDefault="009955BF" w:rsidP="00A54BE8">
      <w:pPr>
        <w:spacing w:after="0" w:line="240" w:lineRule="auto"/>
      </w:pPr>
      <w:r>
        <w:separator/>
      </w:r>
    </w:p>
  </w:endnote>
  <w:endnote w:type="continuationSeparator" w:id="0">
    <w:p w:rsidR="009955BF" w:rsidRDefault="009955BF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BF" w:rsidRDefault="009955BF" w:rsidP="00A54BE8">
      <w:pPr>
        <w:spacing w:after="0" w:line="240" w:lineRule="auto"/>
      </w:pPr>
      <w:r>
        <w:separator/>
      </w:r>
    </w:p>
  </w:footnote>
  <w:footnote w:type="continuationSeparator" w:id="0">
    <w:p w:rsidR="009955BF" w:rsidRDefault="009955BF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B6F"/>
    <w:multiLevelType w:val="hybridMultilevel"/>
    <w:tmpl w:val="13B8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536CE"/>
    <w:multiLevelType w:val="hybridMultilevel"/>
    <w:tmpl w:val="9496B5CC"/>
    <w:lvl w:ilvl="0" w:tplc="CE70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2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8B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42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Fowles">
    <w15:presenceInfo w15:providerId="AD" w15:userId="S-1-5-21-224526448-80179910-1231754661-19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259D9"/>
    <w:rsid w:val="00032FD6"/>
    <w:rsid w:val="00047849"/>
    <w:rsid w:val="000604D6"/>
    <w:rsid w:val="0006064F"/>
    <w:rsid w:val="00065627"/>
    <w:rsid w:val="000749ED"/>
    <w:rsid w:val="000A3894"/>
    <w:rsid w:val="000A63C9"/>
    <w:rsid w:val="000B35D8"/>
    <w:rsid w:val="000B64F1"/>
    <w:rsid w:val="000C18FA"/>
    <w:rsid w:val="000D1D5F"/>
    <w:rsid w:val="000D2C8C"/>
    <w:rsid w:val="000F1373"/>
    <w:rsid w:val="000F4396"/>
    <w:rsid w:val="00102605"/>
    <w:rsid w:val="001034E4"/>
    <w:rsid w:val="00117664"/>
    <w:rsid w:val="00121B0F"/>
    <w:rsid w:val="00131C21"/>
    <w:rsid w:val="00140B99"/>
    <w:rsid w:val="00143B74"/>
    <w:rsid w:val="0014764E"/>
    <w:rsid w:val="001501A3"/>
    <w:rsid w:val="001527A9"/>
    <w:rsid w:val="00153A59"/>
    <w:rsid w:val="00194110"/>
    <w:rsid w:val="001A05D8"/>
    <w:rsid w:val="001B13B1"/>
    <w:rsid w:val="001B1800"/>
    <w:rsid w:val="001B664D"/>
    <w:rsid w:val="001C0D6F"/>
    <w:rsid w:val="001C1F93"/>
    <w:rsid w:val="001C2B07"/>
    <w:rsid w:val="001C387E"/>
    <w:rsid w:val="001C4236"/>
    <w:rsid w:val="001C5698"/>
    <w:rsid w:val="001E20F4"/>
    <w:rsid w:val="001E2CCF"/>
    <w:rsid w:val="001E5F56"/>
    <w:rsid w:val="001F1C1F"/>
    <w:rsid w:val="001F5529"/>
    <w:rsid w:val="001F65E5"/>
    <w:rsid w:val="00200F7A"/>
    <w:rsid w:val="00224DDD"/>
    <w:rsid w:val="00226802"/>
    <w:rsid w:val="002566DF"/>
    <w:rsid w:val="00260E10"/>
    <w:rsid w:val="00266687"/>
    <w:rsid w:val="0027556E"/>
    <w:rsid w:val="00277B82"/>
    <w:rsid w:val="002A1CE2"/>
    <w:rsid w:val="002B2CCE"/>
    <w:rsid w:val="002B6D87"/>
    <w:rsid w:val="002D3F78"/>
    <w:rsid w:val="002D7B55"/>
    <w:rsid w:val="0030420B"/>
    <w:rsid w:val="00317206"/>
    <w:rsid w:val="00322459"/>
    <w:rsid w:val="00322AD5"/>
    <w:rsid w:val="003252E8"/>
    <w:rsid w:val="003349EF"/>
    <w:rsid w:val="0034222F"/>
    <w:rsid w:val="00347DD7"/>
    <w:rsid w:val="00352542"/>
    <w:rsid w:val="00355BE2"/>
    <w:rsid w:val="0035660C"/>
    <w:rsid w:val="00364AF1"/>
    <w:rsid w:val="00371621"/>
    <w:rsid w:val="003725BA"/>
    <w:rsid w:val="003915D7"/>
    <w:rsid w:val="003A7C24"/>
    <w:rsid w:val="003D0CBD"/>
    <w:rsid w:val="003D4EB6"/>
    <w:rsid w:val="003D63E8"/>
    <w:rsid w:val="003E51A3"/>
    <w:rsid w:val="003F4907"/>
    <w:rsid w:val="00400086"/>
    <w:rsid w:val="00410BE3"/>
    <w:rsid w:val="0041277E"/>
    <w:rsid w:val="00412FE4"/>
    <w:rsid w:val="00413BBD"/>
    <w:rsid w:val="00423D82"/>
    <w:rsid w:val="00424999"/>
    <w:rsid w:val="00432B84"/>
    <w:rsid w:val="00444D40"/>
    <w:rsid w:val="00452DF7"/>
    <w:rsid w:val="00463216"/>
    <w:rsid w:val="00463BAD"/>
    <w:rsid w:val="00472583"/>
    <w:rsid w:val="00475C77"/>
    <w:rsid w:val="00476B78"/>
    <w:rsid w:val="00476C0D"/>
    <w:rsid w:val="00483E0F"/>
    <w:rsid w:val="004920E6"/>
    <w:rsid w:val="00492A7B"/>
    <w:rsid w:val="00495C02"/>
    <w:rsid w:val="004B4242"/>
    <w:rsid w:val="004C3EF2"/>
    <w:rsid w:val="004D0D24"/>
    <w:rsid w:val="004E16DC"/>
    <w:rsid w:val="004F05F6"/>
    <w:rsid w:val="005129C2"/>
    <w:rsid w:val="005147C1"/>
    <w:rsid w:val="00514A2B"/>
    <w:rsid w:val="00515054"/>
    <w:rsid w:val="00515A23"/>
    <w:rsid w:val="00524F09"/>
    <w:rsid w:val="00525EF6"/>
    <w:rsid w:val="00530C06"/>
    <w:rsid w:val="0053117B"/>
    <w:rsid w:val="00537D37"/>
    <w:rsid w:val="005814FD"/>
    <w:rsid w:val="00582C00"/>
    <w:rsid w:val="00587DBC"/>
    <w:rsid w:val="00590C39"/>
    <w:rsid w:val="005967AC"/>
    <w:rsid w:val="005A4C52"/>
    <w:rsid w:val="005A6BD7"/>
    <w:rsid w:val="005B6D01"/>
    <w:rsid w:val="005D623C"/>
    <w:rsid w:val="005D700C"/>
    <w:rsid w:val="005E27E5"/>
    <w:rsid w:val="005F34AF"/>
    <w:rsid w:val="006014DF"/>
    <w:rsid w:val="00607564"/>
    <w:rsid w:val="00610353"/>
    <w:rsid w:val="006127BF"/>
    <w:rsid w:val="0063259D"/>
    <w:rsid w:val="00633390"/>
    <w:rsid w:val="0063428B"/>
    <w:rsid w:val="00642EA6"/>
    <w:rsid w:val="0065148A"/>
    <w:rsid w:val="0066760E"/>
    <w:rsid w:val="006A7F48"/>
    <w:rsid w:val="006D72AF"/>
    <w:rsid w:val="007042B3"/>
    <w:rsid w:val="00704E84"/>
    <w:rsid w:val="00714AE7"/>
    <w:rsid w:val="00720045"/>
    <w:rsid w:val="0075430F"/>
    <w:rsid w:val="00756AEF"/>
    <w:rsid w:val="00762416"/>
    <w:rsid w:val="00776D85"/>
    <w:rsid w:val="007A0445"/>
    <w:rsid w:val="007A450B"/>
    <w:rsid w:val="007B0E56"/>
    <w:rsid w:val="007C3DA3"/>
    <w:rsid w:val="007C5F5B"/>
    <w:rsid w:val="007D74A5"/>
    <w:rsid w:val="007E0825"/>
    <w:rsid w:val="007E29B0"/>
    <w:rsid w:val="007E3CDD"/>
    <w:rsid w:val="007E7EE8"/>
    <w:rsid w:val="007F212B"/>
    <w:rsid w:val="007F6C27"/>
    <w:rsid w:val="00805FC6"/>
    <w:rsid w:val="0080717A"/>
    <w:rsid w:val="00810747"/>
    <w:rsid w:val="00817571"/>
    <w:rsid w:val="0082577C"/>
    <w:rsid w:val="00831781"/>
    <w:rsid w:val="00837319"/>
    <w:rsid w:val="008409D5"/>
    <w:rsid w:val="008415DF"/>
    <w:rsid w:val="008475D6"/>
    <w:rsid w:val="00857A9C"/>
    <w:rsid w:val="00860A17"/>
    <w:rsid w:val="00885836"/>
    <w:rsid w:val="008860B7"/>
    <w:rsid w:val="008A1E2B"/>
    <w:rsid w:val="008A33A8"/>
    <w:rsid w:val="008B5EB8"/>
    <w:rsid w:val="008B72EF"/>
    <w:rsid w:val="008C643A"/>
    <w:rsid w:val="008D116A"/>
    <w:rsid w:val="008D18ED"/>
    <w:rsid w:val="008D28E9"/>
    <w:rsid w:val="008E1B57"/>
    <w:rsid w:val="0090479E"/>
    <w:rsid w:val="00904D64"/>
    <w:rsid w:val="00932FD5"/>
    <w:rsid w:val="00937183"/>
    <w:rsid w:val="0095530A"/>
    <w:rsid w:val="0097790D"/>
    <w:rsid w:val="009840C8"/>
    <w:rsid w:val="009862AD"/>
    <w:rsid w:val="0098638D"/>
    <w:rsid w:val="00987E32"/>
    <w:rsid w:val="009955BF"/>
    <w:rsid w:val="009C0C8E"/>
    <w:rsid w:val="009C2C01"/>
    <w:rsid w:val="009C7902"/>
    <w:rsid w:val="009D3EF9"/>
    <w:rsid w:val="009D456F"/>
    <w:rsid w:val="00A02DF4"/>
    <w:rsid w:val="00A13CBB"/>
    <w:rsid w:val="00A33E23"/>
    <w:rsid w:val="00A428C6"/>
    <w:rsid w:val="00A452E8"/>
    <w:rsid w:val="00A46F43"/>
    <w:rsid w:val="00A506F9"/>
    <w:rsid w:val="00A50982"/>
    <w:rsid w:val="00A54BE8"/>
    <w:rsid w:val="00A647BC"/>
    <w:rsid w:val="00A66A50"/>
    <w:rsid w:val="00A66B13"/>
    <w:rsid w:val="00A73A0E"/>
    <w:rsid w:val="00A756B7"/>
    <w:rsid w:val="00A85AEF"/>
    <w:rsid w:val="00A85B96"/>
    <w:rsid w:val="00A86223"/>
    <w:rsid w:val="00A964DB"/>
    <w:rsid w:val="00AA0971"/>
    <w:rsid w:val="00AC2689"/>
    <w:rsid w:val="00AD670B"/>
    <w:rsid w:val="00AE34DB"/>
    <w:rsid w:val="00AE612A"/>
    <w:rsid w:val="00AE781E"/>
    <w:rsid w:val="00AF7303"/>
    <w:rsid w:val="00B25533"/>
    <w:rsid w:val="00B5659D"/>
    <w:rsid w:val="00B641A6"/>
    <w:rsid w:val="00B70147"/>
    <w:rsid w:val="00B91EC2"/>
    <w:rsid w:val="00BB45FD"/>
    <w:rsid w:val="00BB7181"/>
    <w:rsid w:val="00BC30EB"/>
    <w:rsid w:val="00BC5CC7"/>
    <w:rsid w:val="00BD7824"/>
    <w:rsid w:val="00BF1FC4"/>
    <w:rsid w:val="00BF7F8E"/>
    <w:rsid w:val="00C25ABE"/>
    <w:rsid w:val="00C311E4"/>
    <w:rsid w:val="00C35236"/>
    <w:rsid w:val="00C65240"/>
    <w:rsid w:val="00C67990"/>
    <w:rsid w:val="00C72BFD"/>
    <w:rsid w:val="00C741CE"/>
    <w:rsid w:val="00C74546"/>
    <w:rsid w:val="00C83395"/>
    <w:rsid w:val="00C91317"/>
    <w:rsid w:val="00C97B4A"/>
    <w:rsid w:val="00CA2C7E"/>
    <w:rsid w:val="00CA395F"/>
    <w:rsid w:val="00CA7D07"/>
    <w:rsid w:val="00CB2F5A"/>
    <w:rsid w:val="00CC3B36"/>
    <w:rsid w:val="00CD7DC4"/>
    <w:rsid w:val="00D06C3C"/>
    <w:rsid w:val="00D25590"/>
    <w:rsid w:val="00D3101E"/>
    <w:rsid w:val="00D40AF2"/>
    <w:rsid w:val="00D40C4B"/>
    <w:rsid w:val="00D513CB"/>
    <w:rsid w:val="00D573F6"/>
    <w:rsid w:val="00D6210D"/>
    <w:rsid w:val="00D63B5E"/>
    <w:rsid w:val="00D65B1F"/>
    <w:rsid w:val="00D70F80"/>
    <w:rsid w:val="00D85A8B"/>
    <w:rsid w:val="00D9529C"/>
    <w:rsid w:val="00DB0CAE"/>
    <w:rsid w:val="00DC5055"/>
    <w:rsid w:val="00DC5A47"/>
    <w:rsid w:val="00DC7BF6"/>
    <w:rsid w:val="00DE569E"/>
    <w:rsid w:val="00DE5B6D"/>
    <w:rsid w:val="00DF4060"/>
    <w:rsid w:val="00DF5F09"/>
    <w:rsid w:val="00DF7229"/>
    <w:rsid w:val="00E0359C"/>
    <w:rsid w:val="00E0445C"/>
    <w:rsid w:val="00E104B3"/>
    <w:rsid w:val="00E1076D"/>
    <w:rsid w:val="00E43265"/>
    <w:rsid w:val="00E56DC0"/>
    <w:rsid w:val="00E57583"/>
    <w:rsid w:val="00E604F1"/>
    <w:rsid w:val="00E64274"/>
    <w:rsid w:val="00E671CF"/>
    <w:rsid w:val="00E7177B"/>
    <w:rsid w:val="00E84A9F"/>
    <w:rsid w:val="00E85910"/>
    <w:rsid w:val="00E859D0"/>
    <w:rsid w:val="00E8706E"/>
    <w:rsid w:val="00EB3287"/>
    <w:rsid w:val="00EC27BB"/>
    <w:rsid w:val="00EE32A2"/>
    <w:rsid w:val="00EE3854"/>
    <w:rsid w:val="00EF6D89"/>
    <w:rsid w:val="00F011C8"/>
    <w:rsid w:val="00F0731E"/>
    <w:rsid w:val="00F0740B"/>
    <w:rsid w:val="00F12390"/>
    <w:rsid w:val="00F25F9A"/>
    <w:rsid w:val="00F36E2C"/>
    <w:rsid w:val="00F3727B"/>
    <w:rsid w:val="00F54107"/>
    <w:rsid w:val="00F57726"/>
    <w:rsid w:val="00F57DCE"/>
    <w:rsid w:val="00F631ED"/>
    <w:rsid w:val="00F706AC"/>
    <w:rsid w:val="00F81186"/>
    <w:rsid w:val="00F82D36"/>
    <w:rsid w:val="00F845C7"/>
    <w:rsid w:val="00F85CB7"/>
    <w:rsid w:val="00F941C2"/>
    <w:rsid w:val="00FA3F9B"/>
    <w:rsid w:val="00FD0B72"/>
    <w:rsid w:val="00FE3EF7"/>
    <w:rsid w:val="00FE6D24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076D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076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91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9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5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urfcoast.vic.gov.au/artstr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artstrai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Daniel Lannen</cp:lastModifiedBy>
  <cp:revision>2</cp:revision>
  <dcterms:created xsi:type="dcterms:W3CDTF">2019-08-01T22:20:00Z</dcterms:created>
  <dcterms:modified xsi:type="dcterms:W3CDTF">2019-08-01T22:20:00Z</dcterms:modified>
</cp:coreProperties>
</file>