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819A3" w14:textId="77777777" w:rsidR="009D7EC6" w:rsidRDefault="009D7EC6"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3B20ABE" wp14:editId="2052EBB9">
            <wp:simplePos x="0" y="0"/>
            <wp:positionH relativeFrom="page">
              <wp:posOffset>2540</wp:posOffset>
            </wp:positionH>
            <wp:positionV relativeFrom="page">
              <wp:posOffset>4028</wp:posOffset>
            </wp:positionV>
            <wp:extent cx="7563485" cy="15265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releas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26"/>
                    <a:stretch/>
                  </pic:blipFill>
                  <pic:spPr bwMode="auto">
                    <a:xfrm>
                      <a:off x="0" y="0"/>
                      <a:ext cx="7563485" cy="152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C8C9C" w14:textId="77777777" w:rsidR="00463BA3" w:rsidRDefault="00463BA3"/>
    <w:p w14:paraId="3A4B0308" w14:textId="2D48DD71" w:rsidR="009D7EC6" w:rsidRPr="00F05821" w:rsidRDefault="002A317D" w:rsidP="00F05821">
      <w:pPr>
        <w:ind w:left="-284"/>
      </w:pPr>
      <w:r>
        <w:br/>
      </w:r>
      <w:r w:rsidR="006E427D">
        <w:rPr>
          <w:rFonts w:ascii="Arial" w:hAnsi="Arial" w:cs="Arial"/>
        </w:rPr>
        <w:t xml:space="preserve">February 2020 </w:t>
      </w:r>
    </w:p>
    <w:p w14:paraId="3841C5AF" w14:textId="74CFB39A" w:rsidR="00C05CAC" w:rsidRPr="00021983" w:rsidRDefault="00DE2620" w:rsidP="00AC62C8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44"/>
          <w:szCs w:val="44"/>
        </w:rPr>
        <w:br/>
      </w:r>
      <w:r w:rsidRPr="00D40CB2">
        <w:rPr>
          <w:rFonts w:ascii="Arial" w:hAnsi="Arial" w:cs="Arial"/>
          <w:b/>
          <w:sz w:val="40"/>
          <w:szCs w:val="40"/>
        </w:rPr>
        <w:t xml:space="preserve">Henry has a ball </w:t>
      </w:r>
      <w:r w:rsidR="00D40CB2" w:rsidRPr="00D40CB2">
        <w:rPr>
          <w:rFonts w:ascii="Arial" w:hAnsi="Arial" w:cs="Arial"/>
          <w:b/>
          <w:sz w:val="40"/>
          <w:szCs w:val="40"/>
        </w:rPr>
        <w:t>as stadium construction starts</w:t>
      </w:r>
      <w:r w:rsidR="00DC701D">
        <w:rPr>
          <w:rFonts w:ascii="Arial" w:hAnsi="Arial" w:cs="Arial"/>
          <w:sz w:val="24"/>
        </w:rPr>
        <w:br/>
      </w:r>
      <w:r w:rsidR="00C05CAC">
        <w:rPr>
          <w:rFonts w:ascii="Arial" w:hAnsi="Arial" w:cs="Arial"/>
          <w:sz w:val="18"/>
          <w:szCs w:val="20"/>
        </w:rPr>
        <w:br/>
      </w:r>
      <w:r w:rsidR="00C05CAC" w:rsidRPr="00021983">
        <w:rPr>
          <w:rFonts w:ascii="Arial" w:hAnsi="Arial" w:cs="Arial"/>
          <w:sz w:val="20"/>
          <w:szCs w:val="20"/>
        </w:rPr>
        <w:t xml:space="preserve">Since Henry Van Til took up basketball as an eight-year </w:t>
      </w:r>
      <w:r w:rsidRPr="00021983">
        <w:rPr>
          <w:rFonts w:ascii="Arial" w:hAnsi="Arial" w:cs="Arial"/>
          <w:sz w:val="20"/>
          <w:szCs w:val="20"/>
        </w:rPr>
        <w:t>old;</w:t>
      </w:r>
      <w:r w:rsidR="00C05CAC" w:rsidRPr="00021983">
        <w:rPr>
          <w:rFonts w:ascii="Arial" w:hAnsi="Arial" w:cs="Arial"/>
          <w:sz w:val="20"/>
          <w:szCs w:val="20"/>
        </w:rPr>
        <w:t xml:space="preserve"> he has played</w:t>
      </w:r>
      <w:r w:rsidR="00311265">
        <w:rPr>
          <w:rFonts w:ascii="Arial" w:hAnsi="Arial" w:cs="Arial"/>
          <w:sz w:val="20"/>
          <w:szCs w:val="20"/>
        </w:rPr>
        <w:t xml:space="preserve"> </w:t>
      </w:r>
      <w:r w:rsidR="00D233D3">
        <w:rPr>
          <w:rFonts w:ascii="Arial" w:hAnsi="Arial" w:cs="Arial"/>
          <w:sz w:val="20"/>
          <w:szCs w:val="20"/>
        </w:rPr>
        <w:t>in at least</w:t>
      </w:r>
      <w:r w:rsidR="00311265">
        <w:rPr>
          <w:rFonts w:ascii="Arial" w:hAnsi="Arial" w:cs="Arial"/>
          <w:sz w:val="20"/>
          <w:szCs w:val="20"/>
        </w:rPr>
        <w:t xml:space="preserve"> </w:t>
      </w:r>
      <w:r w:rsidR="00C05CAC" w:rsidRPr="00021983">
        <w:rPr>
          <w:rFonts w:ascii="Arial" w:hAnsi="Arial" w:cs="Arial"/>
          <w:sz w:val="20"/>
          <w:szCs w:val="20"/>
        </w:rPr>
        <w:t>eight</w:t>
      </w:r>
      <w:r w:rsidR="00D233D3">
        <w:rPr>
          <w:rFonts w:ascii="Arial" w:hAnsi="Arial" w:cs="Arial"/>
          <w:sz w:val="20"/>
          <w:szCs w:val="20"/>
        </w:rPr>
        <w:t xml:space="preserve"> </w:t>
      </w:r>
      <w:r w:rsidRPr="00021983">
        <w:rPr>
          <w:rFonts w:ascii="Arial" w:hAnsi="Arial" w:cs="Arial"/>
          <w:sz w:val="20"/>
          <w:szCs w:val="20"/>
        </w:rPr>
        <w:t>stadiums</w:t>
      </w:r>
      <w:r w:rsidR="00D233D3">
        <w:rPr>
          <w:rFonts w:ascii="Arial" w:hAnsi="Arial" w:cs="Arial"/>
          <w:sz w:val="20"/>
          <w:szCs w:val="20"/>
        </w:rPr>
        <w:t xml:space="preserve"> across the region</w:t>
      </w:r>
      <w:r w:rsidRPr="00021983">
        <w:rPr>
          <w:rFonts w:ascii="Arial" w:hAnsi="Arial" w:cs="Arial"/>
          <w:sz w:val="20"/>
          <w:szCs w:val="20"/>
        </w:rPr>
        <w:t>.</w:t>
      </w:r>
      <w:r w:rsidR="00AC62C8">
        <w:rPr>
          <w:rFonts w:ascii="Arial" w:hAnsi="Arial" w:cs="Arial"/>
          <w:sz w:val="20"/>
          <w:szCs w:val="20"/>
        </w:rPr>
        <w:t xml:space="preserve"> </w:t>
      </w:r>
      <w:r w:rsidR="000D08F1">
        <w:rPr>
          <w:rFonts w:ascii="Arial" w:hAnsi="Arial" w:cs="Arial"/>
          <w:sz w:val="20"/>
          <w:szCs w:val="20"/>
        </w:rPr>
        <w:t xml:space="preserve">He’s </w:t>
      </w:r>
      <w:r w:rsidR="000E2C0E">
        <w:rPr>
          <w:rFonts w:ascii="Arial" w:hAnsi="Arial" w:cs="Arial"/>
          <w:sz w:val="20"/>
          <w:szCs w:val="20"/>
        </w:rPr>
        <w:t>pleased</w:t>
      </w:r>
      <w:r w:rsidR="00AC62C8">
        <w:rPr>
          <w:rFonts w:ascii="Arial" w:hAnsi="Arial" w:cs="Arial"/>
          <w:sz w:val="20"/>
          <w:szCs w:val="20"/>
        </w:rPr>
        <w:t xml:space="preserve"> that the court tally won’t be as high for future</w:t>
      </w:r>
      <w:r w:rsidR="00A82BBB">
        <w:rPr>
          <w:rFonts w:ascii="Arial" w:hAnsi="Arial" w:cs="Arial"/>
          <w:sz w:val="20"/>
          <w:szCs w:val="20"/>
        </w:rPr>
        <w:t xml:space="preserve"> juniors</w:t>
      </w:r>
      <w:r w:rsidR="00AC62C8">
        <w:rPr>
          <w:rFonts w:ascii="Arial" w:hAnsi="Arial" w:cs="Arial"/>
          <w:sz w:val="20"/>
          <w:szCs w:val="20"/>
        </w:rPr>
        <w:t xml:space="preserve">, thanks to </w:t>
      </w:r>
      <w:r w:rsidRPr="00021983">
        <w:rPr>
          <w:rFonts w:ascii="Arial" w:hAnsi="Arial" w:cs="Arial"/>
          <w:sz w:val="20"/>
          <w:szCs w:val="20"/>
        </w:rPr>
        <w:t xml:space="preserve">the </w:t>
      </w:r>
      <w:r w:rsidR="00C05CAC" w:rsidRPr="00021983">
        <w:rPr>
          <w:rFonts w:ascii="Arial" w:hAnsi="Arial" w:cs="Arial"/>
          <w:sz w:val="20"/>
          <w:szCs w:val="20"/>
        </w:rPr>
        <w:t>Surf Coast Multi-Purpose Indoor Stadium</w:t>
      </w:r>
      <w:r w:rsidR="00AC62C8">
        <w:rPr>
          <w:rFonts w:ascii="Arial" w:hAnsi="Arial" w:cs="Arial"/>
          <w:sz w:val="20"/>
          <w:szCs w:val="20"/>
        </w:rPr>
        <w:t xml:space="preserve"> which is</w:t>
      </w:r>
      <w:r w:rsidR="00C05CAC" w:rsidRPr="00021983">
        <w:rPr>
          <w:rFonts w:ascii="Arial" w:hAnsi="Arial" w:cs="Arial"/>
          <w:sz w:val="20"/>
          <w:szCs w:val="20"/>
        </w:rPr>
        <w:t xml:space="preserve"> </w:t>
      </w:r>
      <w:r w:rsidR="00AC62C8">
        <w:rPr>
          <w:rFonts w:ascii="Arial" w:hAnsi="Arial" w:cs="Arial"/>
          <w:sz w:val="20"/>
          <w:szCs w:val="20"/>
        </w:rPr>
        <w:t>under construction</w:t>
      </w:r>
      <w:r w:rsidR="00C05CAC" w:rsidRPr="00021983">
        <w:rPr>
          <w:rFonts w:ascii="Arial" w:hAnsi="Arial" w:cs="Arial"/>
          <w:sz w:val="20"/>
          <w:szCs w:val="20"/>
        </w:rPr>
        <w:t xml:space="preserve"> in the north of Torquay.</w:t>
      </w:r>
    </w:p>
    <w:p w14:paraId="5916D0EE" w14:textId="415CF4F7" w:rsidR="00DE2620" w:rsidRPr="00021983" w:rsidRDefault="00C05CAC" w:rsidP="00DE262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021983">
        <w:rPr>
          <w:rFonts w:ascii="Arial" w:hAnsi="Arial" w:cs="Arial"/>
          <w:sz w:val="20"/>
          <w:szCs w:val="20"/>
        </w:rPr>
        <w:t xml:space="preserve">“I started playing basketball very young in Torquay, so it will </w:t>
      </w:r>
      <w:r w:rsidR="00B9259A">
        <w:rPr>
          <w:rFonts w:ascii="Arial" w:hAnsi="Arial" w:cs="Arial"/>
          <w:sz w:val="20"/>
          <w:szCs w:val="20"/>
        </w:rPr>
        <w:t xml:space="preserve">be </w:t>
      </w:r>
      <w:r w:rsidRPr="00021983">
        <w:rPr>
          <w:rFonts w:ascii="Arial" w:hAnsi="Arial" w:cs="Arial"/>
          <w:sz w:val="20"/>
          <w:szCs w:val="20"/>
        </w:rPr>
        <w:t xml:space="preserve">good to </w:t>
      </w:r>
      <w:r w:rsidR="00DE2620" w:rsidRPr="00021983">
        <w:rPr>
          <w:rFonts w:ascii="Arial" w:hAnsi="Arial" w:cs="Arial"/>
          <w:sz w:val="20"/>
          <w:szCs w:val="20"/>
        </w:rPr>
        <w:t>know</w:t>
      </w:r>
      <w:r w:rsidRPr="00021983">
        <w:rPr>
          <w:rFonts w:ascii="Arial" w:hAnsi="Arial" w:cs="Arial"/>
          <w:sz w:val="20"/>
          <w:szCs w:val="20"/>
        </w:rPr>
        <w:t xml:space="preserve"> that young players who start</w:t>
      </w:r>
      <w:r w:rsidR="00DE2620" w:rsidRPr="00021983">
        <w:rPr>
          <w:rFonts w:ascii="Arial" w:hAnsi="Arial" w:cs="Arial"/>
          <w:sz w:val="20"/>
          <w:szCs w:val="20"/>
        </w:rPr>
        <w:t xml:space="preserve"> soon</w:t>
      </w:r>
      <w:r w:rsidRPr="00021983">
        <w:rPr>
          <w:rFonts w:ascii="Arial" w:hAnsi="Arial" w:cs="Arial"/>
          <w:sz w:val="20"/>
          <w:szCs w:val="20"/>
        </w:rPr>
        <w:t xml:space="preserve"> are going to have</w:t>
      </w:r>
      <w:r w:rsidR="00DE2620" w:rsidRPr="00021983">
        <w:rPr>
          <w:rFonts w:ascii="Arial" w:hAnsi="Arial" w:cs="Arial"/>
          <w:sz w:val="20"/>
          <w:szCs w:val="20"/>
        </w:rPr>
        <w:t xml:space="preserve"> one great place to play locally,” the Surf Coast Basketball Association (SCBA) member said. </w:t>
      </w:r>
    </w:p>
    <w:p w14:paraId="4203B7AE" w14:textId="0DD7E5C7" w:rsidR="00DE2620" w:rsidRPr="00021983" w:rsidRDefault="00DE2620" w:rsidP="00DE262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021983">
        <w:rPr>
          <w:rFonts w:ascii="Arial" w:hAnsi="Arial" w:cs="Arial"/>
          <w:sz w:val="20"/>
          <w:szCs w:val="20"/>
        </w:rPr>
        <w:t xml:space="preserve">“It’s also good to know there’s </w:t>
      </w:r>
      <w:r w:rsidR="00AC62C8">
        <w:rPr>
          <w:rFonts w:ascii="Arial" w:hAnsi="Arial" w:cs="Arial"/>
          <w:sz w:val="20"/>
          <w:szCs w:val="20"/>
        </w:rPr>
        <w:t xml:space="preserve">going to be </w:t>
      </w:r>
      <w:r w:rsidRPr="00021983">
        <w:rPr>
          <w:rFonts w:ascii="Arial" w:hAnsi="Arial" w:cs="Arial"/>
          <w:sz w:val="20"/>
          <w:szCs w:val="20"/>
        </w:rPr>
        <w:t>a central space for all of u</w:t>
      </w:r>
      <w:r w:rsidR="00021983">
        <w:rPr>
          <w:rFonts w:ascii="Arial" w:hAnsi="Arial" w:cs="Arial"/>
          <w:sz w:val="20"/>
          <w:szCs w:val="20"/>
        </w:rPr>
        <w:t>s Surf Coast</w:t>
      </w:r>
      <w:r w:rsidR="00B53AD8">
        <w:rPr>
          <w:rFonts w:ascii="Arial" w:hAnsi="Arial" w:cs="Arial"/>
          <w:sz w:val="20"/>
          <w:szCs w:val="20"/>
        </w:rPr>
        <w:t xml:space="preserve"> basketball</w:t>
      </w:r>
      <w:r w:rsidR="00021983">
        <w:rPr>
          <w:rFonts w:ascii="Arial" w:hAnsi="Arial" w:cs="Arial"/>
          <w:sz w:val="20"/>
          <w:szCs w:val="20"/>
        </w:rPr>
        <w:t>ers.</w:t>
      </w:r>
      <w:r w:rsidRPr="00021983">
        <w:rPr>
          <w:rFonts w:ascii="Arial" w:hAnsi="Arial" w:cs="Arial"/>
          <w:sz w:val="20"/>
          <w:szCs w:val="20"/>
        </w:rPr>
        <w:t xml:space="preserve"> </w:t>
      </w:r>
      <w:r w:rsidR="00021983">
        <w:rPr>
          <w:rFonts w:ascii="Arial" w:hAnsi="Arial" w:cs="Arial"/>
          <w:sz w:val="20"/>
          <w:szCs w:val="20"/>
        </w:rPr>
        <w:t>I</w:t>
      </w:r>
      <w:r w:rsidRPr="00021983">
        <w:rPr>
          <w:rFonts w:ascii="Arial" w:hAnsi="Arial" w:cs="Arial"/>
          <w:sz w:val="20"/>
          <w:szCs w:val="20"/>
        </w:rPr>
        <w:t>t will make it easier to bring along mates to play basketball, being at the same place every week.”</w:t>
      </w:r>
    </w:p>
    <w:p w14:paraId="07DB9FA7" w14:textId="58EDA16B" w:rsidR="00DE2620" w:rsidRPr="00021983" w:rsidRDefault="00DE2620" w:rsidP="00DE2620">
      <w:pPr>
        <w:spacing w:line="240" w:lineRule="auto"/>
        <w:ind w:left="-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21983">
        <w:rPr>
          <w:rFonts w:ascii="Arial" w:hAnsi="Arial" w:cs="Arial"/>
          <w:sz w:val="20"/>
          <w:szCs w:val="20"/>
        </w:rPr>
        <w:t xml:space="preserve">The Surf Coast Multi-Purpose Indoor Stadium </w:t>
      </w:r>
      <w:r w:rsidRPr="000219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will be formed by adding three courts to the existing single-court stadium at Surf Coast Secondary College. As well as being home to SCBA, it will be the base for numerous sports, activities and events. </w:t>
      </w:r>
    </w:p>
    <w:p w14:paraId="4E5C9E42" w14:textId="340CB61A" w:rsidR="00DE2620" w:rsidRPr="00021983" w:rsidRDefault="00DE2620" w:rsidP="004A3C37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021983">
        <w:rPr>
          <w:rFonts w:ascii="Arial" w:hAnsi="Arial" w:cs="Arial"/>
          <w:sz w:val="20"/>
          <w:szCs w:val="20"/>
        </w:rPr>
        <w:t>“This stadium’s going to give a lot of people a real sense of community,” said 17-year-old Henry.</w:t>
      </w:r>
    </w:p>
    <w:p w14:paraId="4D28D25D" w14:textId="589E11BE" w:rsidR="00DE2620" w:rsidRPr="00021983" w:rsidRDefault="00DE2620" w:rsidP="00DE2620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021983">
        <w:rPr>
          <w:rFonts w:ascii="Arial" w:hAnsi="Arial" w:cs="Arial"/>
          <w:sz w:val="20"/>
          <w:szCs w:val="20"/>
        </w:rPr>
        <w:t>“It’s also</w:t>
      </w:r>
      <w:r w:rsidR="00942EA4">
        <w:rPr>
          <w:rFonts w:ascii="Arial" w:hAnsi="Arial" w:cs="Arial"/>
          <w:sz w:val="20"/>
          <w:szCs w:val="20"/>
        </w:rPr>
        <w:t xml:space="preserve"> going to help a lot of people </w:t>
      </w:r>
      <w:r w:rsidRPr="00021983">
        <w:rPr>
          <w:rFonts w:ascii="Arial" w:hAnsi="Arial" w:cs="Arial"/>
          <w:sz w:val="20"/>
          <w:szCs w:val="20"/>
        </w:rPr>
        <w:t>be fit and active.”</w:t>
      </w:r>
    </w:p>
    <w:p w14:paraId="1936169C" w14:textId="36EF763B" w:rsidR="00B53AD8" w:rsidRDefault="00DE2620" w:rsidP="004A3C37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021983">
        <w:rPr>
          <w:rFonts w:ascii="Arial" w:hAnsi="Arial" w:cs="Arial"/>
          <w:sz w:val="20"/>
          <w:szCs w:val="20"/>
        </w:rPr>
        <w:t xml:space="preserve">SCBA has about 100 teams and </w:t>
      </w:r>
      <w:r w:rsidR="00B53AD8">
        <w:rPr>
          <w:rFonts w:ascii="Arial" w:hAnsi="Arial" w:cs="Arial"/>
          <w:sz w:val="20"/>
          <w:szCs w:val="20"/>
        </w:rPr>
        <w:t xml:space="preserve">more than </w:t>
      </w:r>
      <w:r w:rsidR="006E427D">
        <w:rPr>
          <w:rFonts w:ascii="Arial" w:hAnsi="Arial" w:cs="Arial"/>
          <w:sz w:val="20"/>
          <w:szCs w:val="20"/>
        </w:rPr>
        <w:t xml:space="preserve">750 </w:t>
      </w:r>
      <w:r w:rsidR="006E427D" w:rsidRPr="00021983">
        <w:rPr>
          <w:rFonts w:ascii="Arial" w:hAnsi="Arial" w:cs="Arial"/>
          <w:sz w:val="20"/>
          <w:szCs w:val="20"/>
        </w:rPr>
        <w:t>players</w:t>
      </w:r>
      <w:r w:rsidR="00B53AD8">
        <w:rPr>
          <w:rFonts w:ascii="Arial" w:hAnsi="Arial" w:cs="Arial"/>
          <w:sz w:val="20"/>
          <w:szCs w:val="20"/>
        </w:rPr>
        <w:t>. Another 300 basketballers train in Torquay each week as part of the Surfcoast Basketball Club</w:t>
      </w:r>
    </w:p>
    <w:p w14:paraId="52303B7E" w14:textId="1842D436" w:rsidR="00DE2620" w:rsidRPr="00021983" w:rsidRDefault="00B53AD8" w:rsidP="004A3C37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21983" w:rsidRPr="00021983">
        <w:rPr>
          <w:rFonts w:ascii="Arial" w:hAnsi="Arial" w:cs="Arial"/>
          <w:sz w:val="20"/>
          <w:szCs w:val="20"/>
        </w:rPr>
        <w:t xml:space="preserve">ssociation </w:t>
      </w:r>
      <w:r w:rsidR="00DE2620" w:rsidRPr="00021983">
        <w:rPr>
          <w:rFonts w:ascii="Arial" w:hAnsi="Arial" w:cs="Arial"/>
          <w:sz w:val="20"/>
          <w:szCs w:val="20"/>
        </w:rPr>
        <w:t xml:space="preserve">president Nicole Crammond </w:t>
      </w:r>
      <w:r w:rsidR="00021983" w:rsidRPr="00021983">
        <w:rPr>
          <w:rFonts w:ascii="Arial" w:hAnsi="Arial" w:cs="Arial"/>
          <w:sz w:val="20"/>
          <w:szCs w:val="20"/>
        </w:rPr>
        <w:t xml:space="preserve">– </w:t>
      </w:r>
      <w:r w:rsidR="00AC62C8">
        <w:rPr>
          <w:rFonts w:ascii="Arial" w:hAnsi="Arial" w:cs="Arial"/>
          <w:sz w:val="20"/>
          <w:szCs w:val="20"/>
        </w:rPr>
        <w:t>one of the</w:t>
      </w:r>
      <w:r w:rsidR="00021983" w:rsidRPr="00021983">
        <w:rPr>
          <w:rFonts w:ascii="Arial" w:hAnsi="Arial" w:cs="Arial"/>
          <w:sz w:val="20"/>
          <w:szCs w:val="20"/>
        </w:rPr>
        <w:t xml:space="preserve"> key community advocate</w:t>
      </w:r>
      <w:r w:rsidR="00AC62C8">
        <w:rPr>
          <w:rFonts w:ascii="Arial" w:hAnsi="Arial" w:cs="Arial"/>
          <w:sz w:val="20"/>
          <w:szCs w:val="20"/>
        </w:rPr>
        <w:t>s</w:t>
      </w:r>
      <w:r w:rsidR="00021983" w:rsidRPr="00021983">
        <w:rPr>
          <w:rFonts w:ascii="Arial" w:hAnsi="Arial" w:cs="Arial"/>
          <w:sz w:val="20"/>
          <w:szCs w:val="20"/>
        </w:rPr>
        <w:t xml:space="preserve"> for the </w:t>
      </w:r>
      <w:r w:rsidR="006A3A7F">
        <w:rPr>
          <w:rFonts w:ascii="Arial" w:hAnsi="Arial" w:cs="Arial"/>
          <w:sz w:val="20"/>
          <w:szCs w:val="20"/>
        </w:rPr>
        <w:t>stadium</w:t>
      </w:r>
      <w:r w:rsidR="00021983" w:rsidRPr="0002198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is </w:t>
      </w:r>
      <w:r w:rsidR="00021983">
        <w:rPr>
          <w:rFonts w:ascii="Arial" w:hAnsi="Arial" w:cs="Arial"/>
          <w:sz w:val="20"/>
          <w:szCs w:val="20"/>
        </w:rPr>
        <w:t xml:space="preserve">thrilled to see </w:t>
      </w:r>
      <w:r w:rsidR="00AC62C8">
        <w:rPr>
          <w:rFonts w:ascii="Arial" w:hAnsi="Arial" w:cs="Arial"/>
          <w:sz w:val="20"/>
          <w:szCs w:val="20"/>
        </w:rPr>
        <w:t>it taking shape</w:t>
      </w:r>
      <w:r w:rsidR="00021983">
        <w:rPr>
          <w:rFonts w:ascii="Arial" w:hAnsi="Arial" w:cs="Arial"/>
          <w:sz w:val="20"/>
          <w:szCs w:val="20"/>
        </w:rPr>
        <w:t>.</w:t>
      </w:r>
      <w:r w:rsidR="00DE2620" w:rsidRPr="00021983">
        <w:rPr>
          <w:rFonts w:ascii="Arial" w:hAnsi="Arial" w:cs="Arial"/>
          <w:sz w:val="20"/>
          <w:szCs w:val="20"/>
        </w:rPr>
        <w:t xml:space="preserve"> </w:t>
      </w:r>
    </w:p>
    <w:p w14:paraId="00FB14D4" w14:textId="555610F7" w:rsidR="00021983" w:rsidRPr="00021983" w:rsidRDefault="00021983" w:rsidP="00021983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021983">
        <w:rPr>
          <w:rFonts w:ascii="Arial" w:hAnsi="Arial" w:cs="Arial"/>
          <w:sz w:val="20"/>
          <w:szCs w:val="20"/>
        </w:rPr>
        <w:t xml:space="preserve">“The design process and the planning process has been awesome,” </w:t>
      </w:r>
      <w:r w:rsidR="00D40CB2">
        <w:rPr>
          <w:rFonts w:ascii="Arial" w:hAnsi="Arial" w:cs="Arial"/>
          <w:sz w:val="20"/>
          <w:szCs w:val="20"/>
        </w:rPr>
        <w:t>Ms Crammond</w:t>
      </w:r>
      <w:r w:rsidRPr="00021983">
        <w:rPr>
          <w:rFonts w:ascii="Arial" w:hAnsi="Arial" w:cs="Arial"/>
          <w:sz w:val="20"/>
          <w:szCs w:val="20"/>
        </w:rPr>
        <w:t xml:space="preserve"> said. “We’re looking forward to everything and everyone being in the same place – equipment, referees, administration, players. Logistically it’s going to make things a lot easier.”</w:t>
      </w:r>
    </w:p>
    <w:p w14:paraId="57D962F9" w14:textId="31D332B3" w:rsidR="00021983" w:rsidRPr="00021983" w:rsidRDefault="00DE2620" w:rsidP="00021983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021983">
        <w:rPr>
          <w:rFonts w:ascii="Arial" w:hAnsi="Arial" w:cs="Arial"/>
          <w:sz w:val="20"/>
          <w:szCs w:val="20"/>
        </w:rPr>
        <w:t xml:space="preserve">Mayor Rose Hodge </w:t>
      </w:r>
      <w:r w:rsidR="00021983" w:rsidRPr="00021983">
        <w:rPr>
          <w:rFonts w:ascii="Arial" w:hAnsi="Arial" w:cs="Arial"/>
          <w:sz w:val="20"/>
          <w:szCs w:val="20"/>
        </w:rPr>
        <w:t>highlighted the teamwork to deliver the stadium, with three levels of government combining for the $13.5 million project</w:t>
      </w:r>
      <w:r w:rsidR="00F01674">
        <w:rPr>
          <w:rFonts w:ascii="Arial" w:hAnsi="Arial" w:cs="Arial"/>
          <w:sz w:val="20"/>
          <w:szCs w:val="20"/>
        </w:rPr>
        <w:t xml:space="preserve"> as well as great leadership from the school</w:t>
      </w:r>
      <w:r w:rsidR="00021983" w:rsidRPr="00021983">
        <w:rPr>
          <w:rFonts w:ascii="Arial" w:hAnsi="Arial" w:cs="Arial"/>
          <w:sz w:val="20"/>
          <w:szCs w:val="20"/>
        </w:rPr>
        <w:t xml:space="preserve">. The stadium will consist </w:t>
      </w:r>
      <w:r w:rsidR="00021983" w:rsidRPr="00021983">
        <w:rPr>
          <w:rFonts w:ascii="Arial" w:hAnsi="Arial" w:cs="Arial"/>
          <w:color w:val="000000"/>
          <w:sz w:val="20"/>
          <w:szCs w:val="20"/>
          <w:shd w:val="clear" w:color="auto" w:fill="FFFFFF"/>
        </w:rPr>
        <w:t>of four courts, a café, meeting rooms, change facilities, all abilities design features and additional car parking.</w:t>
      </w:r>
      <w:r w:rsidR="00021983" w:rsidRPr="00021983">
        <w:rPr>
          <w:rFonts w:ascii="Arial" w:hAnsi="Arial" w:cs="Arial"/>
          <w:sz w:val="20"/>
          <w:szCs w:val="20"/>
        </w:rPr>
        <w:t xml:space="preserve"> </w:t>
      </w:r>
    </w:p>
    <w:p w14:paraId="7425D09A" w14:textId="7998613A" w:rsidR="00021983" w:rsidRDefault="00021983" w:rsidP="004A3C37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021983">
        <w:rPr>
          <w:rFonts w:ascii="Arial" w:hAnsi="Arial" w:cs="Arial"/>
          <w:sz w:val="20"/>
          <w:szCs w:val="20"/>
        </w:rPr>
        <w:t xml:space="preserve">“It’s going to be a real hub of activity for the community,” </w:t>
      </w:r>
      <w:r>
        <w:rPr>
          <w:rFonts w:ascii="Arial" w:hAnsi="Arial" w:cs="Arial"/>
          <w:sz w:val="20"/>
          <w:szCs w:val="20"/>
        </w:rPr>
        <w:t>Cr Hodge s</w:t>
      </w:r>
      <w:r w:rsidRPr="00021983">
        <w:rPr>
          <w:rFonts w:ascii="Arial" w:hAnsi="Arial" w:cs="Arial"/>
          <w:sz w:val="20"/>
          <w:szCs w:val="20"/>
        </w:rPr>
        <w:t>aid. “</w:t>
      </w:r>
      <w:r w:rsidR="006A3A7F">
        <w:rPr>
          <w:rFonts w:ascii="Arial" w:hAnsi="Arial" w:cs="Arial"/>
          <w:sz w:val="20"/>
          <w:szCs w:val="20"/>
        </w:rPr>
        <w:t>I’m looking forward to seeing</w:t>
      </w:r>
      <w:r w:rsidR="00D40CB2">
        <w:rPr>
          <w:rFonts w:ascii="Arial" w:hAnsi="Arial" w:cs="Arial"/>
          <w:sz w:val="20"/>
          <w:szCs w:val="20"/>
        </w:rPr>
        <w:t xml:space="preserve"> people of all ages and abilities </w:t>
      </w:r>
      <w:r w:rsidR="006A3A7F">
        <w:rPr>
          <w:rFonts w:ascii="Arial" w:hAnsi="Arial" w:cs="Arial"/>
          <w:sz w:val="20"/>
          <w:szCs w:val="20"/>
        </w:rPr>
        <w:t>enjoying the space</w:t>
      </w:r>
      <w:r w:rsidR="00D40CB2">
        <w:rPr>
          <w:rFonts w:ascii="Arial" w:hAnsi="Arial" w:cs="Arial"/>
          <w:sz w:val="20"/>
          <w:szCs w:val="20"/>
        </w:rPr>
        <w:t>.”</w:t>
      </w:r>
    </w:p>
    <w:p w14:paraId="56689FC9" w14:textId="77777777" w:rsidR="007D6DBA" w:rsidRDefault="00B5204B" w:rsidP="007D6DBA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Construction </w:t>
      </w:r>
      <w:r w:rsidR="00303A5F">
        <w:rPr>
          <w:rFonts w:ascii="Arial" w:hAnsi="Arial" w:cs="Arial"/>
          <w:sz w:val="20"/>
          <w:szCs w:val="20"/>
        </w:rPr>
        <w:t xml:space="preserve">of the stadium </w:t>
      </w:r>
      <w:r>
        <w:rPr>
          <w:rFonts w:ascii="Arial" w:hAnsi="Arial" w:cs="Arial"/>
          <w:sz w:val="20"/>
          <w:szCs w:val="20"/>
        </w:rPr>
        <w:t>is expe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cted to be completed</w:t>
      </w:r>
      <w:r w:rsidR="006A3A7F">
        <w:rPr>
          <w:rFonts w:ascii="Arial" w:hAnsi="Arial" w:cs="Arial"/>
          <w:sz w:val="20"/>
          <w:szCs w:val="20"/>
        </w:rPr>
        <w:t xml:space="preserve"> by the end of 2020.</w:t>
      </w:r>
    </w:p>
    <w:p w14:paraId="4633E8A0" w14:textId="5D77C25F" w:rsidR="007D6DBA" w:rsidRPr="007D6DBA" w:rsidRDefault="007D6DBA" w:rsidP="007D6DBA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 w:rsidRPr="007D6DBA">
        <w:rPr>
          <w:rFonts w:ascii="Arial" w:hAnsi="Arial" w:cs="Arial"/>
          <w:iCs/>
          <w:sz w:val="20"/>
          <w:szCs w:val="20"/>
        </w:rPr>
        <w:t>Surf Coast Shire Council acknowledges the funding received from the Australian Government through the Building Better Regions Fund ($5 million) and the Victorian Government via the Better Indoor Stadiums Fund ($3 million).</w:t>
      </w:r>
    </w:p>
    <w:p w14:paraId="60316198" w14:textId="4410B007" w:rsidR="009D7EC6" w:rsidRPr="000D4C03" w:rsidRDefault="00C05CAC" w:rsidP="000D4C03">
      <w:pPr>
        <w:spacing w:line="240" w:lineRule="auto"/>
        <w:ind w:left="-284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8"/>
          <w:szCs w:val="20"/>
        </w:rPr>
        <w:t xml:space="preserve"> </w:t>
      </w:r>
      <w:r w:rsidR="001C75ED">
        <w:rPr>
          <w:rFonts w:ascii="Arial" w:hAnsi="Arial" w:cs="Arial"/>
          <w:sz w:val="18"/>
          <w:szCs w:val="20"/>
        </w:rPr>
        <w:br/>
      </w:r>
      <w:r w:rsidR="00D40CB2">
        <w:rPr>
          <w:rFonts w:ascii="Arial" w:hAnsi="Arial" w:cs="Arial"/>
          <w:sz w:val="18"/>
          <w:szCs w:val="20"/>
        </w:rPr>
        <w:br/>
      </w:r>
      <w:r w:rsidR="009D7EC6" w:rsidRPr="000D4C03">
        <w:rPr>
          <w:rFonts w:ascii="Arial" w:hAnsi="Arial" w:cs="Arial"/>
          <w:b/>
          <w:sz w:val="16"/>
          <w:szCs w:val="16"/>
        </w:rPr>
        <w:t>Not for publication:</w:t>
      </w:r>
    </w:p>
    <w:p w14:paraId="6179EA32" w14:textId="77777777" w:rsidR="000D30EF" w:rsidRPr="000D4C03" w:rsidRDefault="000D30EF" w:rsidP="000D30EF">
      <w:pPr>
        <w:spacing w:after="0"/>
        <w:ind w:left="-284"/>
        <w:rPr>
          <w:rFonts w:ascii="Arial" w:hAnsi="Arial" w:cs="Arial"/>
          <w:b/>
          <w:sz w:val="16"/>
          <w:szCs w:val="16"/>
        </w:rPr>
      </w:pPr>
      <w:r w:rsidRPr="000D4C03">
        <w:rPr>
          <w:rFonts w:ascii="Arial" w:hAnsi="Arial" w:cs="Arial"/>
          <w:b/>
          <w:sz w:val="16"/>
          <w:szCs w:val="16"/>
        </w:rPr>
        <w:t>For further information</w:t>
      </w:r>
    </w:p>
    <w:p w14:paraId="1D1A622C" w14:textId="6F4943E9" w:rsidR="000D30EF" w:rsidRDefault="000D30EF" w:rsidP="000D30EF">
      <w:pPr>
        <w:spacing w:after="0"/>
        <w:ind w:left="-284"/>
        <w:rPr>
          <w:rFonts w:ascii="Arial" w:hAnsi="Arial" w:cs="Arial"/>
          <w:sz w:val="16"/>
          <w:szCs w:val="16"/>
        </w:rPr>
      </w:pPr>
      <w:r w:rsidRPr="000D4C03">
        <w:rPr>
          <w:rFonts w:ascii="Arial" w:hAnsi="Arial" w:cs="Arial"/>
          <w:sz w:val="16"/>
          <w:szCs w:val="16"/>
        </w:rPr>
        <w:t>Kate Fowles</w:t>
      </w:r>
      <w:r w:rsidR="000D4C03">
        <w:rPr>
          <w:rFonts w:ascii="Arial" w:hAnsi="Arial" w:cs="Arial"/>
          <w:sz w:val="16"/>
          <w:szCs w:val="16"/>
        </w:rPr>
        <w:t xml:space="preserve">, </w:t>
      </w:r>
      <w:r w:rsidRPr="000D4C03">
        <w:rPr>
          <w:rFonts w:ascii="Arial" w:hAnsi="Arial" w:cs="Arial"/>
          <w:sz w:val="16"/>
          <w:szCs w:val="16"/>
        </w:rPr>
        <w:t>Communications Officer</w:t>
      </w:r>
      <w:r w:rsidR="0040390E">
        <w:rPr>
          <w:rFonts w:ascii="Arial" w:hAnsi="Arial" w:cs="Arial"/>
          <w:sz w:val="16"/>
          <w:szCs w:val="16"/>
        </w:rPr>
        <w:t xml:space="preserve"> (Monday, Tuesday, Wednesday)</w:t>
      </w:r>
    </w:p>
    <w:p w14:paraId="1834FBF1" w14:textId="77777777" w:rsidR="009D7EC6" w:rsidRDefault="008B7D0A" w:rsidP="0072448D">
      <w:pPr>
        <w:spacing w:after="0"/>
        <w:ind w:left="-284"/>
        <w:rPr>
          <w:rFonts w:ascii="Arial" w:hAnsi="Arial" w:cs="Arial"/>
          <w:sz w:val="16"/>
          <w:szCs w:val="16"/>
        </w:rPr>
      </w:pPr>
      <w:r w:rsidRPr="000D4C03">
        <w:rPr>
          <w:noProof/>
          <w:sz w:val="16"/>
          <w:szCs w:val="16"/>
          <w:lang w:eastAsia="en-AU"/>
        </w:rPr>
        <w:drawing>
          <wp:anchor distT="0" distB="0" distL="114300" distR="114300" simplePos="0" relativeHeight="251661312" behindDoc="1" locked="0" layoutInCell="1" allowOverlap="1" wp14:anchorId="2829E3BD" wp14:editId="6A1280BB">
            <wp:simplePos x="0" y="0"/>
            <wp:positionH relativeFrom="page">
              <wp:posOffset>3188</wp:posOffset>
            </wp:positionH>
            <wp:positionV relativeFrom="page">
              <wp:posOffset>9730740</wp:posOffset>
            </wp:positionV>
            <wp:extent cx="7564120" cy="6292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releas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85" b="1128"/>
                    <a:stretch/>
                  </pic:blipFill>
                  <pic:spPr bwMode="auto">
                    <a:xfrm>
                      <a:off x="0" y="0"/>
                      <a:ext cx="7564120" cy="62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0EF" w:rsidRPr="000D4C03">
        <w:rPr>
          <w:rFonts w:ascii="Arial" w:hAnsi="Arial" w:cs="Arial"/>
          <w:sz w:val="16"/>
          <w:szCs w:val="16"/>
        </w:rPr>
        <w:t>5261 0564 | 0428 436 489</w:t>
      </w:r>
    </w:p>
    <w:p w14:paraId="7B388F36" w14:textId="77777777" w:rsidR="0040390E" w:rsidRDefault="0040390E" w:rsidP="0072448D">
      <w:pPr>
        <w:spacing w:after="0"/>
        <w:ind w:left="-284"/>
        <w:rPr>
          <w:rFonts w:ascii="Arial" w:hAnsi="Arial" w:cs="Arial"/>
          <w:sz w:val="16"/>
          <w:szCs w:val="16"/>
        </w:rPr>
      </w:pPr>
    </w:p>
    <w:p w14:paraId="55AD735E" w14:textId="0D10CC6A" w:rsidR="0040390E" w:rsidRDefault="0040390E" w:rsidP="0040390E">
      <w:pPr>
        <w:spacing w:after="0"/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Sarah Gleeson, </w:t>
      </w:r>
      <w:r w:rsidRPr="000D4C03">
        <w:rPr>
          <w:rFonts w:ascii="Arial" w:hAnsi="Arial" w:cs="Arial"/>
          <w:sz w:val="16"/>
          <w:szCs w:val="16"/>
        </w:rPr>
        <w:t>Communications Officer</w:t>
      </w:r>
      <w:r>
        <w:rPr>
          <w:rFonts w:ascii="Arial" w:hAnsi="Arial" w:cs="Arial"/>
          <w:sz w:val="16"/>
          <w:szCs w:val="16"/>
        </w:rPr>
        <w:t xml:space="preserve"> (Monday, Thursday, Friday)</w:t>
      </w:r>
    </w:p>
    <w:p w14:paraId="7A2FB470" w14:textId="70E933CA" w:rsidR="0040390E" w:rsidRPr="000D4C03" w:rsidRDefault="0040390E" w:rsidP="0040390E">
      <w:pPr>
        <w:spacing w:after="0"/>
        <w:ind w:left="-284"/>
        <w:rPr>
          <w:rFonts w:ascii="Arial" w:hAnsi="Arial" w:cs="Arial"/>
          <w:sz w:val="16"/>
          <w:szCs w:val="16"/>
        </w:rPr>
      </w:pPr>
      <w:r w:rsidRPr="000D4C03">
        <w:rPr>
          <w:noProof/>
          <w:sz w:val="16"/>
          <w:szCs w:val="16"/>
          <w:lang w:eastAsia="en-AU"/>
        </w:rPr>
        <w:drawing>
          <wp:anchor distT="0" distB="0" distL="114300" distR="114300" simplePos="0" relativeHeight="251663360" behindDoc="1" locked="0" layoutInCell="1" allowOverlap="1" wp14:anchorId="132A1DFB" wp14:editId="51CCF23C">
            <wp:simplePos x="0" y="0"/>
            <wp:positionH relativeFrom="page">
              <wp:posOffset>3188</wp:posOffset>
            </wp:positionH>
            <wp:positionV relativeFrom="page">
              <wp:posOffset>9730740</wp:posOffset>
            </wp:positionV>
            <wp:extent cx="7564120" cy="629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releas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85" b="1128"/>
                    <a:stretch/>
                  </pic:blipFill>
                  <pic:spPr bwMode="auto">
                    <a:xfrm>
                      <a:off x="0" y="0"/>
                      <a:ext cx="7564120" cy="62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C37">
        <w:rPr>
          <w:rFonts w:ascii="Arial" w:hAnsi="Arial" w:cs="Arial"/>
          <w:sz w:val="16"/>
          <w:szCs w:val="16"/>
        </w:rPr>
        <w:t xml:space="preserve">5264 9297 </w:t>
      </w:r>
    </w:p>
    <w:p w14:paraId="43DAF670" w14:textId="77777777" w:rsidR="0040390E" w:rsidRPr="000D4C03" w:rsidRDefault="0040390E" w:rsidP="00021983">
      <w:pPr>
        <w:spacing w:after="0"/>
        <w:rPr>
          <w:rFonts w:ascii="Arial" w:hAnsi="Arial" w:cs="Arial"/>
          <w:sz w:val="16"/>
          <w:szCs w:val="16"/>
        </w:rPr>
      </w:pPr>
    </w:p>
    <w:sectPr w:rsidR="0040390E" w:rsidRPr="000D4C03" w:rsidSect="008B7D0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0882"/>
    <w:multiLevelType w:val="hybridMultilevel"/>
    <w:tmpl w:val="32AA0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912ED"/>
    <w:multiLevelType w:val="multilevel"/>
    <w:tmpl w:val="7228EA06"/>
    <w:styleLink w:val="ListBullet"/>
    <w:lvl w:ilvl="0">
      <w:start w:val="1"/>
      <w:numFmt w:val="bullet"/>
      <w:pStyle w:val="ListBullet0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  <w:sz w:val="2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  <w:sz w:val="20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4897AAB"/>
    <w:multiLevelType w:val="hybridMultilevel"/>
    <w:tmpl w:val="96E416B4"/>
    <w:lvl w:ilvl="0" w:tplc="7D5CB04C">
      <w:start w:val="1"/>
      <w:numFmt w:val="decimal"/>
      <w:lvlText w:val="%1."/>
      <w:lvlJc w:val="left"/>
      <w:pPr>
        <w:ind w:left="293" w:hanging="293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n-AU" w:eastAsia="en-AU" w:bidi="en-AU"/>
      </w:rPr>
    </w:lvl>
    <w:lvl w:ilvl="1" w:tplc="C504C506">
      <w:numFmt w:val="bullet"/>
      <w:lvlText w:val="•"/>
      <w:lvlJc w:val="left"/>
      <w:pPr>
        <w:ind w:left="1484" w:hanging="293"/>
      </w:pPr>
      <w:rPr>
        <w:rFonts w:hint="default"/>
        <w:lang w:val="en-AU" w:eastAsia="en-AU" w:bidi="en-AU"/>
      </w:rPr>
    </w:lvl>
    <w:lvl w:ilvl="2" w:tplc="2F7C21F8">
      <w:numFmt w:val="bullet"/>
      <w:lvlText w:val="•"/>
      <w:lvlJc w:val="left"/>
      <w:pPr>
        <w:ind w:left="2669" w:hanging="293"/>
      </w:pPr>
      <w:rPr>
        <w:rFonts w:hint="default"/>
        <w:lang w:val="en-AU" w:eastAsia="en-AU" w:bidi="en-AU"/>
      </w:rPr>
    </w:lvl>
    <w:lvl w:ilvl="3" w:tplc="989641B2">
      <w:numFmt w:val="bullet"/>
      <w:lvlText w:val="•"/>
      <w:lvlJc w:val="left"/>
      <w:pPr>
        <w:ind w:left="3854" w:hanging="293"/>
      </w:pPr>
      <w:rPr>
        <w:rFonts w:hint="default"/>
        <w:lang w:val="en-AU" w:eastAsia="en-AU" w:bidi="en-AU"/>
      </w:rPr>
    </w:lvl>
    <w:lvl w:ilvl="4" w:tplc="A3987402">
      <w:numFmt w:val="bullet"/>
      <w:lvlText w:val="•"/>
      <w:lvlJc w:val="left"/>
      <w:pPr>
        <w:ind w:left="5039" w:hanging="293"/>
      </w:pPr>
      <w:rPr>
        <w:rFonts w:hint="default"/>
        <w:lang w:val="en-AU" w:eastAsia="en-AU" w:bidi="en-AU"/>
      </w:rPr>
    </w:lvl>
    <w:lvl w:ilvl="5" w:tplc="11821022">
      <w:numFmt w:val="bullet"/>
      <w:lvlText w:val="•"/>
      <w:lvlJc w:val="left"/>
      <w:pPr>
        <w:ind w:left="6223" w:hanging="293"/>
      </w:pPr>
      <w:rPr>
        <w:rFonts w:hint="default"/>
        <w:lang w:val="en-AU" w:eastAsia="en-AU" w:bidi="en-AU"/>
      </w:rPr>
    </w:lvl>
    <w:lvl w:ilvl="6" w:tplc="3D3E05B0">
      <w:numFmt w:val="bullet"/>
      <w:lvlText w:val="•"/>
      <w:lvlJc w:val="left"/>
      <w:pPr>
        <w:ind w:left="7408" w:hanging="293"/>
      </w:pPr>
      <w:rPr>
        <w:rFonts w:hint="default"/>
        <w:lang w:val="en-AU" w:eastAsia="en-AU" w:bidi="en-AU"/>
      </w:rPr>
    </w:lvl>
    <w:lvl w:ilvl="7" w:tplc="8EE09DC0">
      <w:numFmt w:val="bullet"/>
      <w:lvlText w:val="•"/>
      <w:lvlJc w:val="left"/>
      <w:pPr>
        <w:ind w:left="8593" w:hanging="293"/>
      </w:pPr>
      <w:rPr>
        <w:rFonts w:hint="default"/>
        <w:lang w:val="en-AU" w:eastAsia="en-AU" w:bidi="en-AU"/>
      </w:rPr>
    </w:lvl>
    <w:lvl w:ilvl="8" w:tplc="604823F4">
      <w:numFmt w:val="bullet"/>
      <w:lvlText w:val="•"/>
      <w:lvlJc w:val="left"/>
      <w:pPr>
        <w:ind w:left="9778" w:hanging="293"/>
      </w:pPr>
      <w:rPr>
        <w:rFonts w:hint="default"/>
        <w:lang w:val="en-AU" w:eastAsia="en-AU" w:bidi="en-AU"/>
      </w:rPr>
    </w:lvl>
  </w:abstractNum>
  <w:abstractNum w:abstractNumId="3" w15:restartNumberingAfterBreak="0">
    <w:nsid w:val="533430A9"/>
    <w:multiLevelType w:val="hybridMultilevel"/>
    <w:tmpl w:val="40FA35CC"/>
    <w:lvl w:ilvl="0" w:tplc="EB7A4DA6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54FB55E7"/>
    <w:multiLevelType w:val="hybridMultilevel"/>
    <w:tmpl w:val="C6149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37BB8"/>
    <w:multiLevelType w:val="multilevel"/>
    <w:tmpl w:val="4C92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60576E"/>
    <w:multiLevelType w:val="hybridMultilevel"/>
    <w:tmpl w:val="C2B2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C6"/>
    <w:rsid w:val="000124F7"/>
    <w:rsid w:val="00021983"/>
    <w:rsid w:val="000273C7"/>
    <w:rsid w:val="0003733C"/>
    <w:rsid w:val="000472A1"/>
    <w:rsid w:val="000628AD"/>
    <w:rsid w:val="00066610"/>
    <w:rsid w:val="00075527"/>
    <w:rsid w:val="00084539"/>
    <w:rsid w:val="000918C6"/>
    <w:rsid w:val="00097567"/>
    <w:rsid w:val="000D08F1"/>
    <w:rsid w:val="000D30EF"/>
    <w:rsid w:val="000D4C03"/>
    <w:rsid w:val="000E2C0E"/>
    <w:rsid w:val="000E2C24"/>
    <w:rsid w:val="000E301D"/>
    <w:rsid w:val="000F3079"/>
    <w:rsid w:val="000F34AF"/>
    <w:rsid w:val="00101B60"/>
    <w:rsid w:val="00106272"/>
    <w:rsid w:val="001270B1"/>
    <w:rsid w:val="00132725"/>
    <w:rsid w:val="00135B84"/>
    <w:rsid w:val="00141F44"/>
    <w:rsid w:val="00152AA2"/>
    <w:rsid w:val="00153FFE"/>
    <w:rsid w:val="00155B05"/>
    <w:rsid w:val="001626AA"/>
    <w:rsid w:val="001639BB"/>
    <w:rsid w:val="00175CBA"/>
    <w:rsid w:val="00176238"/>
    <w:rsid w:val="00193244"/>
    <w:rsid w:val="001B4271"/>
    <w:rsid w:val="001B6604"/>
    <w:rsid w:val="001C12B1"/>
    <w:rsid w:val="001C2C9C"/>
    <w:rsid w:val="001C75ED"/>
    <w:rsid w:val="001D4BE8"/>
    <w:rsid w:val="001F5EFB"/>
    <w:rsid w:val="00204937"/>
    <w:rsid w:val="00205356"/>
    <w:rsid w:val="002117C5"/>
    <w:rsid w:val="002123F8"/>
    <w:rsid w:val="002203A6"/>
    <w:rsid w:val="00222A81"/>
    <w:rsid w:val="002453DA"/>
    <w:rsid w:val="00260C55"/>
    <w:rsid w:val="002615B8"/>
    <w:rsid w:val="0026290F"/>
    <w:rsid w:val="00262F95"/>
    <w:rsid w:val="00286835"/>
    <w:rsid w:val="00290BF9"/>
    <w:rsid w:val="002930F2"/>
    <w:rsid w:val="002A317D"/>
    <w:rsid w:val="002A4F15"/>
    <w:rsid w:val="002C56BD"/>
    <w:rsid w:val="002C6CB6"/>
    <w:rsid w:val="002D1BEF"/>
    <w:rsid w:val="002D1FAE"/>
    <w:rsid w:val="002D5DC6"/>
    <w:rsid w:val="002D6D52"/>
    <w:rsid w:val="002E4D6E"/>
    <w:rsid w:val="002F5FB5"/>
    <w:rsid w:val="00303A5F"/>
    <w:rsid w:val="00311265"/>
    <w:rsid w:val="00316B11"/>
    <w:rsid w:val="00337056"/>
    <w:rsid w:val="0035183B"/>
    <w:rsid w:val="00366ECB"/>
    <w:rsid w:val="003875CC"/>
    <w:rsid w:val="003B4B6A"/>
    <w:rsid w:val="003B5E0C"/>
    <w:rsid w:val="003D2243"/>
    <w:rsid w:val="003E6631"/>
    <w:rsid w:val="0040390E"/>
    <w:rsid w:val="004045DB"/>
    <w:rsid w:val="004071CD"/>
    <w:rsid w:val="004320C8"/>
    <w:rsid w:val="00434C98"/>
    <w:rsid w:val="00437360"/>
    <w:rsid w:val="00457833"/>
    <w:rsid w:val="00461AFB"/>
    <w:rsid w:val="00463BA3"/>
    <w:rsid w:val="00472E1F"/>
    <w:rsid w:val="00477B03"/>
    <w:rsid w:val="00483E84"/>
    <w:rsid w:val="00490407"/>
    <w:rsid w:val="00490FDC"/>
    <w:rsid w:val="004A3C37"/>
    <w:rsid w:val="004B5AA4"/>
    <w:rsid w:val="004C76FB"/>
    <w:rsid w:val="004D4B84"/>
    <w:rsid w:val="004E5D4A"/>
    <w:rsid w:val="004E63A2"/>
    <w:rsid w:val="004E719E"/>
    <w:rsid w:val="00503F72"/>
    <w:rsid w:val="00533228"/>
    <w:rsid w:val="00533E5C"/>
    <w:rsid w:val="00552780"/>
    <w:rsid w:val="00554C8C"/>
    <w:rsid w:val="00555F30"/>
    <w:rsid w:val="00563473"/>
    <w:rsid w:val="005638D3"/>
    <w:rsid w:val="00566FFC"/>
    <w:rsid w:val="00586684"/>
    <w:rsid w:val="005C3049"/>
    <w:rsid w:val="005D00B4"/>
    <w:rsid w:val="005E0B6E"/>
    <w:rsid w:val="006039C8"/>
    <w:rsid w:val="00614CF0"/>
    <w:rsid w:val="00620614"/>
    <w:rsid w:val="00621FC9"/>
    <w:rsid w:val="00632201"/>
    <w:rsid w:val="00643BA3"/>
    <w:rsid w:val="0064770D"/>
    <w:rsid w:val="006506B3"/>
    <w:rsid w:val="006633EF"/>
    <w:rsid w:val="006647C4"/>
    <w:rsid w:val="00672B72"/>
    <w:rsid w:val="00684A7B"/>
    <w:rsid w:val="006926EE"/>
    <w:rsid w:val="00695537"/>
    <w:rsid w:val="006A0947"/>
    <w:rsid w:val="006A3A7F"/>
    <w:rsid w:val="006A5CD7"/>
    <w:rsid w:val="006B1D33"/>
    <w:rsid w:val="006B1E73"/>
    <w:rsid w:val="006D53F9"/>
    <w:rsid w:val="006E427D"/>
    <w:rsid w:val="0070540B"/>
    <w:rsid w:val="00722153"/>
    <w:rsid w:val="0072448D"/>
    <w:rsid w:val="00735321"/>
    <w:rsid w:val="0074394C"/>
    <w:rsid w:val="007603E1"/>
    <w:rsid w:val="00763141"/>
    <w:rsid w:val="00775496"/>
    <w:rsid w:val="00775E2F"/>
    <w:rsid w:val="00777C6B"/>
    <w:rsid w:val="007864B0"/>
    <w:rsid w:val="0079036C"/>
    <w:rsid w:val="007A7491"/>
    <w:rsid w:val="007B219F"/>
    <w:rsid w:val="007C0823"/>
    <w:rsid w:val="007D6DBA"/>
    <w:rsid w:val="007D7891"/>
    <w:rsid w:val="007E0743"/>
    <w:rsid w:val="007E67BD"/>
    <w:rsid w:val="00802C26"/>
    <w:rsid w:val="00820F3A"/>
    <w:rsid w:val="00826C72"/>
    <w:rsid w:val="00881997"/>
    <w:rsid w:val="00891120"/>
    <w:rsid w:val="00895F29"/>
    <w:rsid w:val="008B4429"/>
    <w:rsid w:val="008B7D0A"/>
    <w:rsid w:val="008C17B8"/>
    <w:rsid w:val="008C23AC"/>
    <w:rsid w:val="008C2B00"/>
    <w:rsid w:val="008D2631"/>
    <w:rsid w:val="008E578A"/>
    <w:rsid w:val="008F6A0B"/>
    <w:rsid w:val="00910AB9"/>
    <w:rsid w:val="009116BA"/>
    <w:rsid w:val="00912B46"/>
    <w:rsid w:val="0092018F"/>
    <w:rsid w:val="00942EA4"/>
    <w:rsid w:val="00947A9C"/>
    <w:rsid w:val="009525A6"/>
    <w:rsid w:val="00961DBC"/>
    <w:rsid w:val="00961F93"/>
    <w:rsid w:val="00972682"/>
    <w:rsid w:val="009877D8"/>
    <w:rsid w:val="009947EC"/>
    <w:rsid w:val="009B5A1A"/>
    <w:rsid w:val="009C0C9C"/>
    <w:rsid w:val="009C29FC"/>
    <w:rsid w:val="009C387C"/>
    <w:rsid w:val="009C760C"/>
    <w:rsid w:val="009D20AA"/>
    <w:rsid w:val="009D5BAC"/>
    <w:rsid w:val="009D7EC6"/>
    <w:rsid w:val="009E1B72"/>
    <w:rsid w:val="009E3F1B"/>
    <w:rsid w:val="009F7EC7"/>
    <w:rsid w:val="00A037A5"/>
    <w:rsid w:val="00A1121E"/>
    <w:rsid w:val="00A16D00"/>
    <w:rsid w:val="00A2614E"/>
    <w:rsid w:val="00A31732"/>
    <w:rsid w:val="00A40C46"/>
    <w:rsid w:val="00A556B7"/>
    <w:rsid w:val="00A56940"/>
    <w:rsid w:val="00A62B6D"/>
    <w:rsid w:val="00A6547B"/>
    <w:rsid w:val="00A7373D"/>
    <w:rsid w:val="00A82BBB"/>
    <w:rsid w:val="00A83471"/>
    <w:rsid w:val="00A86A3F"/>
    <w:rsid w:val="00A95510"/>
    <w:rsid w:val="00AA5394"/>
    <w:rsid w:val="00AC1F1D"/>
    <w:rsid w:val="00AC304B"/>
    <w:rsid w:val="00AC62C8"/>
    <w:rsid w:val="00AD2EE1"/>
    <w:rsid w:val="00AD3B86"/>
    <w:rsid w:val="00AE11E6"/>
    <w:rsid w:val="00AF59A1"/>
    <w:rsid w:val="00B03199"/>
    <w:rsid w:val="00B05796"/>
    <w:rsid w:val="00B1187D"/>
    <w:rsid w:val="00B17441"/>
    <w:rsid w:val="00B22185"/>
    <w:rsid w:val="00B34287"/>
    <w:rsid w:val="00B37759"/>
    <w:rsid w:val="00B5204B"/>
    <w:rsid w:val="00B53AD8"/>
    <w:rsid w:val="00B60F19"/>
    <w:rsid w:val="00B70595"/>
    <w:rsid w:val="00B83471"/>
    <w:rsid w:val="00B85CBA"/>
    <w:rsid w:val="00B9259A"/>
    <w:rsid w:val="00B9337D"/>
    <w:rsid w:val="00BA0FE8"/>
    <w:rsid w:val="00BB0453"/>
    <w:rsid w:val="00BC7B8A"/>
    <w:rsid w:val="00BD0B40"/>
    <w:rsid w:val="00C05CAC"/>
    <w:rsid w:val="00C219D4"/>
    <w:rsid w:val="00C3496E"/>
    <w:rsid w:val="00C43722"/>
    <w:rsid w:val="00C57D0A"/>
    <w:rsid w:val="00C9694A"/>
    <w:rsid w:val="00C97DC9"/>
    <w:rsid w:val="00CA66CD"/>
    <w:rsid w:val="00CA7802"/>
    <w:rsid w:val="00CB6409"/>
    <w:rsid w:val="00CC026A"/>
    <w:rsid w:val="00CE40EF"/>
    <w:rsid w:val="00CF26D7"/>
    <w:rsid w:val="00CF3498"/>
    <w:rsid w:val="00D233D3"/>
    <w:rsid w:val="00D255B0"/>
    <w:rsid w:val="00D40CB2"/>
    <w:rsid w:val="00D43C51"/>
    <w:rsid w:val="00D602D9"/>
    <w:rsid w:val="00D62218"/>
    <w:rsid w:val="00D80121"/>
    <w:rsid w:val="00DA0BE7"/>
    <w:rsid w:val="00DA2951"/>
    <w:rsid w:val="00DA4E98"/>
    <w:rsid w:val="00DB18CC"/>
    <w:rsid w:val="00DB24FC"/>
    <w:rsid w:val="00DB4014"/>
    <w:rsid w:val="00DC701D"/>
    <w:rsid w:val="00DD175D"/>
    <w:rsid w:val="00DE2620"/>
    <w:rsid w:val="00DF0AD3"/>
    <w:rsid w:val="00DF3773"/>
    <w:rsid w:val="00DF6DE3"/>
    <w:rsid w:val="00E02D9A"/>
    <w:rsid w:val="00E07EA0"/>
    <w:rsid w:val="00E24839"/>
    <w:rsid w:val="00E3732C"/>
    <w:rsid w:val="00E43195"/>
    <w:rsid w:val="00E4357B"/>
    <w:rsid w:val="00E63119"/>
    <w:rsid w:val="00E6394A"/>
    <w:rsid w:val="00E75D10"/>
    <w:rsid w:val="00E962F5"/>
    <w:rsid w:val="00EB6B5E"/>
    <w:rsid w:val="00ED3994"/>
    <w:rsid w:val="00EF29DA"/>
    <w:rsid w:val="00EF6758"/>
    <w:rsid w:val="00F001E2"/>
    <w:rsid w:val="00F01674"/>
    <w:rsid w:val="00F05821"/>
    <w:rsid w:val="00F313E8"/>
    <w:rsid w:val="00F418B8"/>
    <w:rsid w:val="00F44BA1"/>
    <w:rsid w:val="00F730A7"/>
    <w:rsid w:val="00F854C4"/>
    <w:rsid w:val="00F85652"/>
    <w:rsid w:val="00F8677C"/>
    <w:rsid w:val="00FA3F47"/>
    <w:rsid w:val="00FC061D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8CDC9"/>
  <w15:docId w15:val="{38791BBC-E24B-49B6-BC4D-EADE7590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E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BB"/>
    <w:rPr>
      <w:rFonts w:ascii="Segoe UI" w:hAnsi="Segoe UI" w:cs="Segoe UI"/>
      <w:sz w:val="18"/>
      <w:szCs w:val="18"/>
    </w:rPr>
  </w:style>
  <w:style w:type="paragraph" w:styleId="ListBullet0">
    <w:name w:val="List Bullet"/>
    <w:basedOn w:val="Normal"/>
    <w:uiPriority w:val="2"/>
    <w:qFormat/>
    <w:rsid w:val="00DF6DE3"/>
    <w:pPr>
      <w:numPr>
        <w:numId w:val="2"/>
      </w:numPr>
      <w:spacing w:after="120" w:line="264" w:lineRule="auto"/>
    </w:pPr>
    <w:rPr>
      <w:rFonts w:eastAsia="Times New Roman" w:cs="Times New Roman"/>
      <w:sz w:val="20"/>
      <w:szCs w:val="24"/>
      <w:lang w:eastAsia="en-AU"/>
    </w:rPr>
  </w:style>
  <w:style w:type="paragraph" w:styleId="ListBullet2">
    <w:name w:val="List Bullet 2"/>
    <w:basedOn w:val="ListBullet0"/>
    <w:uiPriority w:val="19"/>
    <w:rsid w:val="00DF6DE3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DF6DE3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DF6DE3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DF6DE3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DF6DE3"/>
    <w:pPr>
      <w:numPr>
        <w:ilvl w:val="5"/>
      </w:numPr>
    </w:pPr>
  </w:style>
  <w:style w:type="numbering" w:customStyle="1" w:styleId="ListBullet">
    <w:name w:val="List_Bullet"/>
    <w:uiPriority w:val="99"/>
    <w:rsid w:val="00DF6DE3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DF6D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0D30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0D30E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Default">
    <w:name w:val="Default"/>
    <w:rsid w:val="000D30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3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E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2287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Lannen</dc:creator>
  <cp:lastModifiedBy>Kate Fowles</cp:lastModifiedBy>
  <cp:revision>4</cp:revision>
  <cp:lastPrinted>2019-08-27T02:13:00Z</cp:lastPrinted>
  <dcterms:created xsi:type="dcterms:W3CDTF">2020-02-04T21:23:00Z</dcterms:created>
  <dcterms:modified xsi:type="dcterms:W3CDTF">2020-02-05T02:38:00Z</dcterms:modified>
</cp:coreProperties>
</file>